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2"/>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5400"/>
        <w:gridCol w:w="5400"/>
      </w:tblGrid>
      <w:tr w:rsidR="009E5785" w:rsidRPr="00E6006C" w14:paraId="3B273596" w14:textId="77777777" w:rsidTr="00731E59">
        <w:trPr>
          <w:trHeight w:val="1800"/>
        </w:trPr>
        <w:tc>
          <w:tcPr>
            <w:tcW w:w="5256" w:type="dxa"/>
          </w:tcPr>
          <w:p w14:paraId="7F6F13CE" w14:textId="3F335636" w:rsidR="009E5785" w:rsidRDefault="00990463" w:rsidP="00511D14">
            <w:pPr>
              <w:pStyle w:val="Date"/>
              <w:rPr>
                <w:rFonts w:ascii="Candara" w:hAnsi="Candara"/>
                <w:sz w:val="52"/>
                <w:szCs w:val="52"/>
              </w:rPr>
            </w:pPr>
            <w:r>
              <w:rPr>
                <w:rFonts w:ascii="Candara" w:hAnsi="Candara"/>
                <w:sz w:val="52"/>
                <w:szCs w:val="52"/>
              </w:rPr>
              <w:t>MINUTES</w:t>
            </w:r>
          </w:p>
          <w:p w14:paraId="6357BFF8" w14:textId="77777777" w:rsidR="009E5785" w:rsidRDefault="009E5785" w:rsidP="00511D14">
            <w:pPr>
              <w:pStyle w:val="Date"/>
              <w:rPr>
                <w:rFonts w:ascii="Candara" w:hAnsi="Candara"/>
                <w:sz w:val="52"/>
                <w:szCs w:val="52"/>
              </w:rPr>
            </w:pPr>
          </w:p>
          <w:p w14:paraId="386C69EE" w14:textId="77777777" w:rsidR="009E5785" w:rsidRPr="00654D0C" w:rsidRDefault="009E5785" w:rsidP="00511D14">
            <w:pPr>
              <w:pStyle w:val="Date"/>
              <w:rPr>
                <w:rFonts w:ascii="Candara" w:hAnsi="Candara"/>
                <w:sz w:val="28"/>
                <w:szCs w:val="28"/>
              </w:rPr>
            </w:pPr>
            <w:r>
              <w:rPr>
                <w:rFonts w:ascii="Candara" w:hAnsi="Candara"/>
                <w:sz w:val="28"/>
                <w:szCs w:val="28"/>
              </w:rPr>
              <w:t xml:space="preserve">Strategic </w:t>
            </w:r>
            <w:r w:rsidRPr="00654D0C">
              <w:rPr>
                <w:rFonts w:ascii="Candara" w:hAnsi="Candara"/>
                <w:sz w:val="28"/>
                <w:szCs w:val="28"/>
              </w:rPr>
              <w:t>Directions Committee Meeting</w:t>
            </w:r>
          </w:p>
          <w:sdt>
            <w:sdtPr>
              <w:rPr>
                <w:rFonts w:ascii="Candara" w:hAnsi="Candara"/>
                <w:sz w:val="28"/>
                <w:szCs w:val="28"/>
              </w:rPr>
              <w:id w:val="1383144015"/>
              <w:placeholder>
                <w:docPart w:val="9F255FD0677B4B18A8F6F22DE4F03D7E"/>
              </w:placeholder>
              <w:date w:fullDate="2022-08-16T00:00:00Z">
                <w:dateFormat w:val="M/d/yyyy"/>
                <w:lid w:val="en-US"/>
                <w:storeMappedDataAs w:val="dateTime"/>
                <w:calendar w:val="gregorian"/>
              </w:date>
            </w:sdtPr>
            <w:sdtEndPr/>
            <w:sdtContent>
              <w:p w14:paraId="3228AB53" w14:textId="1A77F04A" w:rsidR="009E5785" w:rsidRPr="00654D0C" w:rsidRDefault="00990463" w:rsidP="00511D14">
                <w:pPr>
                  <w:pStyle w:val="Date"/>
                  <w:rPr>
                    <w:rFonts w:ascii="Candara" w:hAnsi="Candara"/>
                    <w:sz w:val="28"/>
                    <w:szCs w:val="28"/>
                  </w:rPr>
                </w:pPr>
                <w:r>
                  <w:rPr>
                    <w:rFonts w:ascii="Candara" w:hAnsi="Candara"/>
                    <w:sz w:val="28"/>
                    <w:szCs w:val="28"/>
                  </w:rPr>
                  <w:t>8/16/2022</w:t>
                </w:r>
              </w:p>
            </w:sdtContent>
          </w:sdt>
          <w:p w14:paraId="5D415D27" w14:textId="77777777" w:rsidR="009E5785" w:rsidRDefault="009E5785" w:rsidP="00511D14">
            <w:pPr>
              <w:pStyle w:val="Date"/>
              <w:rPr>
                <w:rFonts w:ascii="Candara" w:hAnsi="Candara"/>
                <w:sz w:val="28"/>
                <w:szCs w:val="28"/>
              </w:rPr>
            </w:pPr>
            <w:r w:rsidRPr="00654D0C">
              <w:rPr>
                <w:rFonts w:ascii="Candara" w:hAnsi="Candara"/>
                <w:sz w:val="28"/>
                <w:szCs w:val="28"/>
              </w:rPr>
              <w:t xml:space="preserve">10:00 AM – </w:t>
            </w:r>
            <w:r>
              <w:rPr>
                <w:rFonts w:ascii="Candara" w:hAnsi="Candara"/>
                <w:sz w:val="28"/>
                <w:szCs w:val="28"/>
              </w:rPr>
              <w:t>11:45</w:t>
            </w:r>
            <w:r w:rsidRPr="00654D0C">
              <w:rPr>
                <w:rFonts w:ascii="Candara" w:hAnsi="Candara"/>
                <w:sz w:val="28"/>
                <w:szCs w:val="28"/>
              </w:rPr>
              <w:t xml:space="preserve"> </w:t>
            </w:r>
            <w:r>
              <w:rPr>
                <w:rFonts w:ascii="Candara" w:hAnsi="Candara"/>
                <w:sz w:val="28"/>
                <w:szCs w:val="28"/>
              </w:rPr>
              <w:t>A</w:t>
            </w:r>
            <w:r w:rsidRPr="00654D0C">
              <w:rPr>
                <w:rFonts w:ascii="Candara" w:hAnsi="Candara"/>
                <w:sz w:val="28"/>
                <w:szCs w:val="28"/>
              </w:rPr>
              <w:t>M</w:t>
            </w:r>
          </w:p>
          <w:p w14:paraId="09077265" w14:textId="61558BB6" w:rsidR="009E5785" w:rsidRPr="00E6006C" w:rsidRDefault="009E5785" w:rsidP="00511D14">
            <w:pPr>
              <w:pStyle w:val="Date"/>
              <w:rPr>
                <w:rFonts w:ascii="Candara" w:hAnsi="Candara"/>
              </w:rPr>
            </w:pPr>
          </w:p>
        </w:tc>
        <w:tc>
          <w:tcPr>
            <w:tcW w:w="5256" w:type="dxa"/>
          </w:tcPr>
          <w:p w14:paraId="7DBC481B" w14:textId="77777777" w:rsidR="009E5785" w:rsidRPr="00E6006C" w:rsidRDefault="009E5785" w:rsidP="00511D14">
            <w:pPr>
              <w:pStyle w:val="Date"/>
              <w:ind w:left="1440"/>
              <w:rPr>
                <w:rFonts w:ascii="Candara" w:hAnsi="Candara"/>
              </w:rPr>
            </w:pPr>
            <w:r w:rsidRPr="00E6006C">
              <w:rPr>
                <w:rFonts w:ascii="Candara" w:hAnsi="Candara"/>
                <w:noProof/>
                <w:lang w:eastAsia="en-US"/>
              </w:rPr>
              <w:drawing>
                <wp:inline distT="0" distB="0" distL="0" distR="0" wp14:anchorId="35FF0D79" wp14:editId="14B4A271">
                  <wp:extent cx="2769343" cy="1285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a:stretch>
                            <a:fillRect/>
                          </a:stretch>
                        </pic:blipFill>
                        <pic:spPr>
                          <a:xfrm>
                            <a:off x="0" y="0"/>
                            <a:ext cx="2803846" cy="1301896"/>
                          </a:xfrm>
                          <a:prstGeom prst="rect">
                            <a:avLst/>
                          </a:prstGeom>
                        </pic:spPr>
                      </pic:pic>
                    </a:graphicData>
                  </a:graphic>
                </wp:inline>
              </w:drawing>
            </w:r>
          </w:p>
        </w:tc>
      </w:tr>
    </w:tbl>
    <w:tbl>
      <w:tblPr>
        <w:tblStyle w:val="TableGridLight"/>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2220"/>
        <w:gridCol w:w="2896"/>
        <w:gridCol w:w="2897"/>
        <w:gridCol w:w="2897"/>
      </w:tblGrid>
      <w:tr w:rsidR="009E5785" w:rsidRPr="00E6006C" w14:paraId="1A5532B8" w14:textId="77777777" w:rsidTr="00511D14">
        <w:trPr>
          <w:trHeight w:val="1395"/>
        </w:trPr>
        <w:tc>
          <w:tcPr>
            <w:tcW w:w="2220" w:type="dxa"/>
          </w:tcPr>
          <w:p w14:paraId="6A3F860B" w14:textId="77777777" w:rsidR="009E5785" w:rsidRPr="00E6006C" w:rsidRDefault="009E3E0F" w:rsidP="00511D14">
            <w:pPr>
              <w:pStyle w:val="Heading3"/>
              <w:outlineLvl w:val="2"/>
              <w:rPr>
                <w:rFonts w:ascii="Candara" w:hAnsi="Candara"/>
              </w:rPr>
            </w:pPr>
            <w:sdt>
              <w:sdtPr>
                <w:rPr>
                  <w:rFonts w:ascii="Candara" w:hAnsi="Candara"/>
                </w:rPr>
                <w:alias w:val="Attendees:"/>
                <w:tag w:val="Attendees:"/>
                <w:id w:val="-390809338"/>
                <w:placeholder>
                  <w:docPart w:val="4AE635A4F2C144FBBF0692560BE3946F"/>
                </w:placeholder>
                <w:temporary/>
                <w:showingPlcHdr/>
                <w15:appearance w15:val="hidden"/>
              </w:sdtPr>
              <w:sdtEndPr/>
              <w:sdtContent>
                <w:r w:rsidR="009E5785" w:rsidRPr="00E6006C">
                  <w:rPr>
                    <w:rFonts w:ascii="Candara" w:hAnsi="Candara"/>
                  </w:rPr>
                  <w:t>Attendees:</w:t>
                </w:r>
              </w:sdtContent>
            </w:sdt>
          </w:p>
        </w:tc>
        <w:tc>
          <w:tcPr>
            <w:tcW w:w="2896" w:type="dxa"/>
          </w:tcPr>
          <w:p w14:paraId="220649EF" w14:textId="5D080C84" w:rsidR="009E5785" w:rsidRPr="00E6006C" w:rsidRDefault="009E3E0F" w:rsidP="00511D14">
            <w:pPr>
              <w:spacing w:after="40"/>
              <w:rPr>
                <w:rFonts w:ascii="Candara" w:hAnsi="Candara"/>
                <w:sz w:val="24"/>
                <w:szCs w:val="24"/>
              </w:rPr>
            </w:pPr>
            <w:sdt>
              <w:sdtPr>
                <w:rPr>
                  <w:rFonts w:ascii="Candara" w:hAnsi="Candara"/>
                  <w:sz w:val="24"/>
                  <w:szCs w:val="24"/>
                </w:rPr>
                <w:id w:val="329643176"/>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Judy Aspling</w:t>
            </w:r>
            <w:r w:rsidR="009E5785">
              <w:rPr>
                <w:rFonts w:ascii="Candara" w:hAnsi="Candara"/>
                <w:sz w:val="24"/>
                <w:szCs w:val="24"/>
              </w:rPr>
              <w:t xml:space="preserve"> (Chair)</w:t>
            </w:r>
            <w:r w:rsidR="009E5785" w:rsidRPr="00E6006C">
              <w:rPr>
                <w:rFonts w:ascii="Candara" w:hAnsi="Candara"/>
                <w:sz w:val="24"/>
                <w:szCs w:val="24"/>
              </w:rPr>
              <w:t xml:space="preserve"> </w:t>
            </w:r>
          </w:p>
          <w:p w14:paraId="664F2BEA" w14:textId="7C2FF545" w:rsidR="009E5785" w:rsidRPr="00E6006C" w:rsidRDefault="009E3E0F" w:rsidP="00511D14">
            <w:pPr>
              <w:spacing w:after="40"/>
              <w:rPr>
                <w:rFonts w:ascii="Candara" w:hAnsi="Candara"/>
                <w:sz w:val="24"/>
                <w:szCs w:val="24"/>
              </w:rPr>
            </w:pPr>
            <w:sdt>
              <w:sdtPr>
                <w:rPr>
                  <w:rFonts w:ascii="Candara" w:hAnsi="Candara"/>
                  <w:sz w:val="24"/>
                  <w:szCs w:val="24"/>
                </w:rPr>
                <w:id w:val="161755736"/>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LeRoy Forslund</w:t>
            </w:r>
          </w:p>
          <w:p w14:paraId="0654A4E6" w14:textId="4C38E18E" w:rsidR="009E5785" w:rsidRDefault="009E3E0F" w:rsidP="00511D14">
            <w:pPr>
              <w:spacing w:after="40"/>
              <w:rPr>
                <w:rFonts w:ascii="Candara" w:hAnsi="Candara"/>
                <w:sz w:val="24"/>
                <w:szCs w:val="24"/>
              </w:rPr>
            </w:pPr>
            <w:sdt>
              <w:sdtPr>
                <w:rPr>
                  <w:rFonts w:ascii="Candara" w:hAnsi="Candara"/>
                  <w:sz w:val="24"/>
                  <w:szCs w:val="24"/>
                </w:rPr>
                <w:id w:val="-607962941"/>
                <w14:checkbox>
                  <w14:checked w14:val="0"/>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Barb Flynn</w:t>
            </w:r>
            <w:r w:rsidR="007A4189">
              <w:rPr>
                <w:rFonts w:ascii="Candara" w:hAnsi="Candara"/>
                <w:sz w:val="24"/>
                <w:szCs w:val="24"/>
              </w:rPr>
              <w:t xml:space="preserve"> (excused)</w:t>
            </w:r>
          </w:p>
          <w:p w14:paraId="7846CCD0" w14:textId="77777777" w:rsidR="009E5785" w:rsidRPr="00E6006C" w:rsidRDefault="009E5785" w:rsidP="00511D14">
            <w:pPr>
              <w:spacing w:after="40"/>
              <w:rPr>
                <w:rFonts w:ascii="Candara" w:hAnsi="Candara"/>
                <w:sz w:val="24"/>
                <w:szCs w:val="24"/>
              </w:rPr>
            </w:pPr>
          </w:p>
        </w:tc>
        <w:tc>
          <w:tcPr>
            <w:tcW w:w="2897" w:type="dxa"/>
          </w:tcPr>
          <w:p w14:paraId="4F2C4FC8" w14:textId="66856A70" w:rsidR="009E5785" w:rsidRPr="00E6006C" w:rsidRDefault="009E3E0F" w:rsidP="00511D14">
            <w:pPr>
              <w:spacing w:after="40"/>
              <w:rPr>
                <w:rFonts w:ascii="Candara" w:hAnsi="Candara"/>
                <w:sz w:val="24"/>
                <w:szCs w:val="24"/>
              </w:rPr>
            </w:pPr>
            <w:sdt>
              <w:sdtPr>
                <w:rPr>
                  <w:rFonts w:ascii="Candara" w:hAnsi="Candara"/>
                  <w:sz w:val="24"/>
                  <w:szCs w:val="24"/>
                </w:rPr>
                <w:id w:val="-1289434273"/>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Jessica Wagner-Schultz</w:t>
            </w:r>
          </w:p>
          <w:p w14:paraId="71FD8E2F" w14:textId="62644669" w:rsidR="009E5785" w:rsidRDefault="009E3E0F" w:rsidP="00511D14">
            <w:pPr>
              <w:spacing w:after="40"/>
              <w:rPr>
                <w:rFonts w:ascii="Candara" w:hAnsi="Candara"/>
                <w:sz w:val="24"/>
                <w:szCs w:val="24"/>
              </w:rPr>
            </w:pPr>
            <w:sdt>
              <w:sdtPr>
                <w:rPr>
                  <w:rFonts w:ascii="Candara" w:hAnsi="Candara"/>
                  <w:sz w:val="24"/>
                  <w:szCs w:val="24"/>
                </w:rPr>
                <w:id w:val="411819543"/>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Kelly Klein</w:t>
            </w:r>
            <w:r w:rsidR="009E5785">
              <w:rPr>
                <w:rFonts w:ascii="Candara" w:hAnsi="Candara"/>
                <w:sz w:val="24"/>
                <w:szCs w:val="24"/>
              </w:rPr>
              <w:t xml:space="preserve"> </w:t>
            </w:r>
          </w:p>
          <w:p w14:paraId="27449BCF" w14:textId="5F7EA236" w:rsidR="009E5785" w:rsidRPr="00E6006C" w:rsidRDefault="009E3E0F" w:rsidP="00511D14">
            <w:pPr>
              <w:spacing w:after="40"/>
              <w:rPr>
                <w:rFonts w:ascii="Candara" w:hAnsi="Candara"/>
                <w:sz w:val="24"/>
                <w:szCs w:val="24"/>
              </w:rPr>
            </w:pPr>
            <w:sdt>
              <w:sdtPr>
                <w:rPr>
                  <w:rFonts w:ascii="Candara" w:hAnsi="Candara"/>
                  <w:sz w:val="24"/>
                  <w:szCs w:val="24"/>
                </w:rPr>
                <w:id w:val="-1458176092"/>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Bambi Pattermann</w:t>
            </w:r>
          </w:p>
        </w:tc>
        <w:tc>
          <w:tcPr>
            <w:tcW w:w="2897" w:type="dxa"/>
          </w:tcPr>
          <w:p w14:paraId="0E1A1C0F" w14:textId="77777777" w:rsidR="009E5785" w:rsidRPr="00E6006C" w:rsidRDefault="009E3E0F" w:rsidP="00511D14">
            <w:pPr>
              <w:spacing w:after="40"/>
              <w:rPr>
                <w:rFonts w:ascii="Candara" w:hAnsi="Candara"/>
                <w:sz w:val="24"/>
                <w:szCs w:val="24"/>
              </w:rPr>
            </w:pPr>
            <w:sdt>
              <w:sdtPr>
                <w:rPr>
                  <w:rFonts w:ascii="Candara" w:hAnsi="Candara"/>
                  <w:sz w:val="24"/>
                  <w:szCs w:val="24"/>
                </w:rPr>
                <w:id w:val="798575225"/>
                <w14:checkbox>
                  <w14:checked w14:val="0"/>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PC Rassmussen</w:t>
            </w:r>
          </w:p>
          <w:p w14:paraId="1AB32658" w14:textId="64F56011" w:rsidR="009E5785" w:rsidRDefault="009E3E0F" w:rsidP="00511D14">
            <w:pPr>
              <w:spacing w:after="40"/>
              <w:rPr>
                <w:rFonts w:ascii="Candara" w:hAnsi="Candara"/>
                <w:sz w:val="24"/>
                <w:szCs w:val="24"/>
              </w:rPr>
            </w:pPr>
            <w:sdt>
              <w:sdtPr>
                <w:rPr>
                  <w:rFonts w:ascii="Candara" w:hAnsi="Candara"/>
                  <w:sz w:val="24"/>
                  <w:szCs w:val="24"/>
                </w:rPr>
                <w:id w:val="-2100083089"/>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sidRPr="00E6006C">
              <w:rPr>
                <w:rFonts w:ascii="Candara" w:hAnsi="Candara"/>
                <w:sz w:val="24"/>
                <w:szCs w:val="24"/>
              </w:rPr>
              <w:t>Thomas Michels</w:t>
            </w:r>
          </w:p>
          <w:p w14:paraId="65D2CEF7" w14:textId="77777777" w:rsidR="009E5785" w:rsidRDefault="009E3E0F" w:rsidP="00511D14">
            <w:pPr>
              <w:spacing w:after="40"/>
              <w:rPr>
                <w:rFonts w:ascii="Candara" w:hAnsi="Candara"/>
                <w:sz w:val="24"/>
                <w:szCs w:val="24"/>
              </w:rPr>
            </w:pPr>
            <w:sdt>
              <w:sdtPr>
                <w:rPr>
                  <w:rFonts w:ascii="Candara" w:hAnsi="Candara"/>
                  <w:sz w:val="24"/>
                  <w:szCs w:val="24"/>
                </w:rPr>
                <w:id w:val="-1253111704"/>
                <w14:checkbox>
                  <w14:checked w14:val="0"/>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Vacant</w:t>
            </w:r>
          </w:p>
          <w:p w14:paraId="635AC121" w14:textId="77777777" w:rsidR="009E5785" w:rsidRPr="00E6006C" w:rsidRDefault="009E5785" w:rsidP="00511D14">
            <w:pPr>
              <w:spacing w:after="40"/>
              <w:rPr>
                <w:rFonts w:ascii="Candara" w:hAnsi="Candara"/>
                <w:sz w:val="24"/>
                <w:szCs w:val="24"/>
              </w:rPr>
            </w:pPr>
          </w:p>
          <w:p w14:paraId="2BB0024E" w14:textId="77777777" w:rsidR="009E5785" w:rsidRPr="00E6006C" w:rsidRDefault="009E5785" w:rsidP="00511D14">
            <w:pPr>
              <w:spacing w:after="40"/>
              <w:rPr>
                <w:rFonts w:ascii="Candara" w:hAnsi="Candara"/>
                <w:sz w:val="24"/>
                <w:szCs w:val="24"/>
              </w:rPr>
            </w:pPr>
          </w:p>
        </w:tc>
      </w:tr>
      <w:tr w:rsidR="009E5785" w:rsidRPr="00E6006C" w14:paraId="114EF5DE" w14:textId="77777777" w:rsidTr="00511D14">
        <w:trPr>
          <w:trHeight w:val="1098"/>
        </w:trPr>
        <w:tc>
          <w:tcPr>
            <w:tcW w:w="2220" w:type="dxa"/>
          </w:tcPr>
          <w:p w14:paraId="51878227" w14:textId="77777777" w:rsidR="009E5785" w:rsidRDefault="009E5785" w:rsidP="00511D14">
            <w:pPr>
              <w:pStyle w:val="Heading3"/>
              <w:outlineLvl w:val="2"/>
              <w:rPr>
                <w:rFonts w:ascii="Candara" w:hAnsi="Candara"/>
              </w:rPr>
            </w:pPr>
            <w:r>
              <w:rPr>
                <w:rFonts w:ascii="Candara" w:hAnsi="Candara"/>
              </w:rPr>
              <w:t xml:space="preserve">Staff: </w:t>
            </w:r>
          </w:p>
        </w:tc>
        <w:tc>
          <w:tcPr>
            <w:tcW w:w="2896" w:type="dxa"/>
          </w:tcPr>
          <w:p w14:paraId="5698ECAE" w14:textId="0BEB4C9C" w:rsidR="009E5785" w:rsidRPr="00E6006C" w:rsidRDefault="009E3E0F" w:rsidP="00511D14">
            <w:pPr>
              <w:spacing w:after="40"/>
              <w:rPr>
                <w:rFonts w:ascii="Candara" w:hAnsi="Candara"/>
                <w:sz w:val="24"/>
                <w:szCs w:val="24"/>
              </w:rPr>
            </w:pPr>
            <w:sdt>
              <w:sdtPr>
                <w:rPr>
                  <w:rFonts w:ascii="Candara" w:hAnsi="Candara"/>
                  <w:sz w:val="24"/>
                  <w:szCs w:val="24"/>
                </w:rPr>
                <w:id w:val="1883432077"/>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Mari Kay-Nabozny</w:t>
            </w:r>
          </w:p>
          <w:p w14:paraId="3A1B0D76" w14:textId="5FF47C7A" w:rsidR="009E5785" w:rsidRDefault="009E3E0F" w:rsidP="00511D14">
            <w:pPr>
              <w:spacing w:after="40"/>
              <w:rPr>
                <w:rFonts w:ascii="Candara" w:hAnsi="Candara"/>
                <w:sz w:val="24"/>
                <w:szCs w:val="24"/>
              </w:rPr>
            </w:pPr>
            <w:sdt>
              <w:sdtPr>
                <w:rPr>
                  <w:rFonts w:ascii="Candara" w:hAnsi="Candara"/>
                  <w:sz w:val="24"/>
                  <w:szCs w:val="24"/>
                </w:rPr>
                <w:id w:val="1839189976"/>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 xml:space="preserve">Scott </w:t>
            </w:r>
            <w:r w:rsidR="009E5785" w:rsidRPr="000500B0">
              <w:rPr>
                <w:rFonts w:ascii="Candara" w:hAnsi="Candara"/>
                <w:sz w:val="24"/>
                <w:szCs w:val="24"/>
              </w:rPr>
              <w:t>Schultz</w:t>
            </w:r>
          </w:p>
        </w:tc>
        <w:tc>
          <w:tcPr>
            <w:tcW w:w="2897" w:type="dxa"/>
          </w:tcPr>
          <w:p w14:paraId="3AE03977" w14:textId="5A68E36E" w:rsidR="009E5785" w:rsidRPr="00E6006C" w:rsidRDefault="009E3E0F" w:rsidP="00511D14">
            <w:pPr>
              <w:spacing w:after="40"/>
              <w:rPr>
                <w:rFonts w:ascii="Candara" w:hAnsi="Candara"/>
                <w:sz w:val="24"/>
                <w:szCs w:val="24"/>
              </w:rPr>
            </w:pPr>
            <w:sdt>
              <w:sdtPr>
                <w:rPr>
                  <w:rFonts w:ascii="Candara" w:hAnsi="Candara"/>
                  <w:sz w:val="24"/>
                  <w:szCs w:val="24"/>
                </w:rPr>
                <w:id w:val="1467783574"/>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Melissa Rabska</w:t>
            </w:r>
          </w:p>
          <w:p w14:paraId="47095CA7" w14:textId="65161EF0" w:rsidR="009E5785" w:rsidRDefault="009E3E0F" w:rsidP="00511D14">
            <w:pPr>
              <w:spacing w:after="40"/>
              <w:rPr>
                <w:rFonts w:ascii="Candara" w:hAnsi="Candara"/>
                <w:sz w:val="24"/>
                <w:szCs w:val="24"/>
              </w:rPr>
            </w:pPr>
            <w:sdt>
              <w:sdtPr>
                <w:rPr>
                  <w:rFonts w:ascii="Candara" w:hAnsi="Candara"/>
                  <w:sz w:val="24"/>
                  <w:szCs w:val="24"/>
                </w:rPr>
                <w:id w:val="-2109800133"/>
                <w14:checkbox>
                  <w14:checked w14:val="1"/>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Kristina Wright</w:t>
            </w:r>
          </w:p>
        </w:tc>
        <w:tc>
          <w:tcPr>
            <w:tcW w:w="2897" w:type="dxa"/>
          </w:tcPr>
          <w:p w14:paraId="4D344504" w14:textId="4E0DB447" w:rsidR="009E5785" w:rsidRPr="00E6006C" w:rsidRDefault="009E3E0F" w:rsidP="00511D14">
            <w:pPr>
              <w:spacing w:after="40"/>
              <w:rPr>
                <w:rFonts w:ascii="Candara" w:hAnsi="Candara"/>
                <w:sz w:val="24"/>
                <w:szCs w:val="24"/>
              </w:rPr>
            </w:pPr>
            <w:sdt>
              <w:sdtPr>
                <w:rPr>
                  <w:rFonts w:ascii="Candara" w:hAnsi="Candara"/>
                  <w:sz w:val="24"/>
                  <w:szCs w:val="24"/>
                </w:rPr>
                <w:id w:val="1641841551"/>
                <w14:checkbox>
                  <w14:checked w14:val="0"/>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9E5785">
              <w:rPr>
                <w:rFonts w:ascii="Candara" w:hAnsi="Candara"/>
                <w:sz w:val="24"/>
                <w:szCs w:val="24"/>
              </w:rPr>
              <w:t xml:space="preserve">Matthew Filipek </w:t>
            </w:r>
          </w:p>
          <w:p w14:paraId="694875D4" w14:textId="1FF36BC5" w:rsidR="009E5785" w:rsidRDefault="009E3E0F" w:rsidP="00511D14">
            <w:pPr>
              <w:spacing w:after="40"/>
              <w:rPr>
                <w:rFonts w:ascii="Candara" w:hAnsi="Candara"/>
                <w:sz w:val="24"/>
                <w:szCs w:val="24"/>
              </w:rPr>
            </w:pPr>
            <w:sdt>
              <w:sdtPr>
                <w:rPr>
                  <w:rFonts w:ascii="Candara" w:hAnsi="Candara"/>
                  <w:sz w:val="24"/>
                  <w:szCs w:val="24"/>
                </w:rPr>
                <w:id w:val="-924957185"/>
                <w14:checkbox>
                  <w14:checked w14:val="0"/>
                  <w14:checkedState w14:val="2612" w14:font="MS Gothic"/>
                  <w14:uncheckedState w14:val="2610" w14:font="MS Gothic"/>
                </w14:checkbox>
              </w:sdtPr>
              <w:sdtEndPr/>
              <w:sdtContent>
                <w:r w:rsidR="009E5785">
                  <w:rPr>
                    <w:rFonts w:ascii="MS Gothic" w:eastAsia="MS Gothic" w:hAnsi="MS Gothic" w:hint="eastAsia"/>
                    <w:sz w:val="24"/>
                    <w:szCs w:val="24"/>
                  </w:rPr>
                  <w:t>☐</w:t>
                </w:r>
              </w:sdtContent>
            </w:sdt>
            <w:r w:rsidR="0053540A">
              <w:rPr>
                <w:rFonts w:ascii="Candara" w:hAnsi="Candara"/>
                <w:sz w:val="24"/>
                <w:szCs w:val="24"/>
              </w:rPr>
              <w:t>Ryce Davis</w:t>
            </w:r>
          </w:p>
          <w:p w14:paraId="1BDD3BE1" w14:textId="77777777" w:rsidR="009E5785" w:rsidRDefault="009E5785" w:rsidP="00511D14">
            <w:pPr>
              <w:spacing w:after="40"/>
              <w:rPr>
                <w:rFonts w:ascii="Candara" w:hAnsi="Candara"/>
                <w:sz w:val="24"/>
                <w:szCs w:val="24"/>
              </w:rPr>
            </w:pPr>
          </w:p>
        </w:tc>
      </w:tr>
    </w:tbl>
    <w:tbl>
      <w:tblPr>
        <w:tblStyle w:val="PlainTable4"/>
        <w:tblW w:w="5106"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1746"/>
        <w:gridCol w:w="9283"/>
      </w:tblGrid>
      <w:tr w:rsidR="009E5785" w:rsidRPr="00E6006C" w14:paraId="286A07A3" w14:textId="77777777" w:rsidTr="00511D14">
        <w:trPr>
          <w:cnfStyle w:val="100000000000" w:firstRow="1" w:lastRow="0" w:firstColumn="0" w:lastColumn="0" w:oddVBand="0" w:evenVBand="0" w:oddHBand="0"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1746" w:type="dxa"/>
            <w:tcMar>
              <w:top w:w="331" w:type="dxa"/>
              <w:left w:w="0" w:type="dxa"/>
              <w:right w:w="0" w:type="dxa"/>
            </w:tcMar>
          </w:tcPr>
          <w:p w14:paraId="1D3AF1EF" w14:textId="77777777" w:rsidR="009E5785" w:rsidRPr="00E6006C" w:rsidRDefault="009E5785" w:rsidP="00511D14">
            <w:pPr>
              <w:pStyle w:val="Heading3"/>
              <w:outlineLvl w:val="2"/>
              <w:rPr>
                <w:rFonts w:ascii="Candara" w:hAnsi="Candara"/>
              </w:rPr>
            </w:pPr>
            <w:r w:rsidRPr="00E6006C">
              <w:rPr>
                <w:rFonts w:ascii="Candara" w:hAnsi="Candara"/>
              </w:rPr>
              <w:t>1</w:t>
            </w:r>
            <w:r>
              <w:rPr>
                <w:rFonts w:ascii="Candara" w:hAnsi="Candara"/>
              </w:rPr>
              <w:t>0:00</w:t>
            </w:r>
            <w:r w:rsidRPr="00E6006C">
              <w:rPr>
                <w:rFonts w:ascii="Candara" w:hAnsi="Candara"/>
              </w:rPr>
              <w:t xml:space="preserve"> </w:t>
            </w:r>
            <w:r>
              <w:rPr>
                <w:rFonts w:ascii="Candara" w:hAnsi="Candara"/>
              </w:rPr>
              <w:t>-</w:t>
            </w:r>
            <w:r w:rsidRPr="00E6006C">
              <w:rPr>
                <w:rFonts w:ascii="Candara" w:hAnsi="Candara"/>
              </w:rPr>
              <w:t xml:space="preserve"> 1</w:t>
            </w:r>
            <w:r>
              <w:rPr>
                <w:rFonts w:ascii="Candara" w:hAnsi="Candara"/>
              </w:rPr>
              <w:t>0</w:t>
            </w:r>
            <w:r w:rsidRPr="00E6006C">
              <w:rPr>
                <w:rFonts w:ascii="Candara" w:hAnsi="Candara"/>
              </w:rPr>
              <w:t xml:space="preserve">:05 </w:t>
            </w:r>
          </w:p>
        </w:tc>
        <w:tc>
          <w:tcPr>
            <w:tcW w:w="9283" w:type="dxa"/>
            <w:tcMar>
              <w:top w:w="331" w:type="dxa"/>
              <w:left w:w="0" w:type="dxa"/>
              <w:right w:w="0" w:type="dxa"/>
            </w:tcMar>
          </w:tcPr>
          <w:p w14:paraId="79601EB5" w14:textId="77777777" w:rsidR="009E5785" w:rsidRPr="00E6006C" w:rsidRDefault="009E5785" w:rsidP="009E5785">
            <w:pPr>
              <w:pStyle w:val="Heading3"/>
              <w:numPr>
                <w:ilvl w:val="0"/>
                <w:numId w:val="1"/>
              </w:numPr>
              <w:outlineLvl w:val="2"/>
              <w:cnfStyle w:val="100000000000" w:firstRow="1" w:lastRow="0" w:firstColumn="0" w:lastColumn="0" w:oddVBand="0" w:evenVBand="0" w:oddHBand="0" w:evenHBand="0" w:firstRowFirstColumn="0" w:firstRowLastColumn="0" w:lastRowFirstColumn="0" w:lastRowLastColumn="0"/>
              <w:rPr>
                <w:rFonts w:ascii="Candara" w:hAnsi="Candara"/>
              </w:rPr>
            </w:pPr>
            <w:r w:rsidRPr="00E6006C">
              <w:rPr>
                <w:rFonts w:ascii="Candara" w:hAnsi="Candara"/>
              </w:rPr>
              <w:t>Welcome and Opening Meeting Business</w:t>
            </w:r>
          </w:p>
          <w:p w14:paraId="7787117E" w14:textId="77777777" w:rsidR="009E5785" w:rsidRPr="000500B0" w:rsidRDefault="009E5785" w:rsidP="009E5785">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Candara" w:hAnsi="Candara"/>
                <w:bCs w:val="0"/>
                <w:sz w:val="24"/>
                <w:szCs w:val="24"/>
              </w:rPr>
            </w:pPr>
            <w:r w:rsidRPr="000500B0">
              <w:rPr>
                <w:rFonts w:ascii="Candara" w:hAnsi="Candara"/>
                <w:sz w:val="24"/>
                <w:szCs w:val="24"/>
              </w:rPr>
              <w:t xml:space="preserve">Call to Order </w:t>
            </w:r>
          </w:p>
          <w:p w14:paraId="13B705D6" w14:textId="77777777" w:rsidR="009E5785" w:rsidRPr="000500B0" w:rsidRDefault="009E5785" w:rsidP="009E5785">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Candara" w:hAnsi="Candara"/>
                <w:sz w:val="24"/>
                <w:szCs w:val="24"/>
              </w:rPr>
            </w:pPr>
            <w:r w:rsidRPr="000500B0">
              <w:rPr>
                <w:rFonts w:ascii="Candara" w:hAnsi="Candara"/>
                <w:sz w:val="24"/>
                <w:szCs w:val="24"/>
              </w:rPr>
              <w:t>Roll Call</w:t>
            </w:r>
          </w:p>
          <w:p w14:paraId="6F67AE58" w14:textId="77777777" w:rsidR="009E5785" w:rsidRDefault="009E5785" w:rsidP="009E5785">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Candara" w:hAnsi="Candara"/>
                <w:bCs w:val="0"/>
                <w:sz w:val="24"/>
                <w:szCs w:val="24"/>
              </w:rPr>
            </w:pPr>
            <w:r w:rsidRPr="000500B0">
              <w:rPr>
                <w:rFonts w:ascii="Candara" w:hAnsi="Candara"/>
                <w:sz w:val="24"/>
                <w:szCs w:val="24"/>
              </w:rPr>
              <w:t xml:space="preserve">Public Meeting Notice </w:t>
            </w:r>
          </w:p>
          <w:p w14:paraId="77984A5F" w14:textId="77777777" w:rsidR="009E5785" w:rsidRPr="00C2679A" w:rsidRDefault="009E5785" w:rsidP="009E5785">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Candara" w:hAnsi="Candara"/>
                <w:bCs w:val="0"/>
                <w:sz w:val="24"/>
                <w:szCs w:val="24"/>
              </w:rPr>
            </w:pPr>
            <w:r w:rsidRPr="000500B0">
              <w:rPr>
                <w:rFonts w:ascii="Candara" w:hAnsi="Candara"/>
                <w:sz w:val="24"/>
                <w:szCs w:val="24"/>
              </w:rPr>
              <w:t>Welcome and Introduction of Guests</w:t>
            </w:r>
          </w:p>
        </w:tc>
      </w:tr>
      <w:tr w:rsidR="009E5785" w:rsidRPr="00E6006C" w14:paraId="357C35A7" w14:textId="77777777" w:rsidTr="00511D14">
        <w:trPr>
          <w:trHeight w:val="784"/>
        </w:trPr>
        <w:tc>
          <w:tcPr>
            <w:cnfStyle w:val="001000000000" w:firstRow="0" w:lastRow="0" w:firstColumn="1" w:lastColumn="0" w:oddVBand="0" w:evenVBand="0" w:oddHBand="0" w:evenHBand="0" w:firstRowFirstColumn="0" w:firstRowLastColumn="0" w:lastRowFirstColumn="0" w:lastRowLastColumn="0"/>
            <w:tcW w:w="1746" w:type="dxa"/>
          </w:tcPr>
          <w:p w14:paraId="06B3CC10" w14:textId="77777777" w:rsidR="009E5785" w:rsidRPr="00E6006C" w:rsidRDefault="009E5785" w:rsidP="00511D14">
            <w:pPr>
              <w:pStyle w:val="Heading3"/>
              <w:outlineLvl w:val="2"/>
              <w:rPr>
                <w:rFonts w:ascii="Candara" w:hAnsi="Candara"/>
              </w:rPr>
            </w:pPr>
            <w:r w:rsidRPr="00E6006C">
              <w:rPr>
                <w:rFonts w:ascii="Candara" w:hAnsi="Candara"/>
              </w:rPr>
              <w:t>1</w:t>
            </w:r>
            <w:r>
              <w:rPr>
                <w:rFonts w:ascii="Candara" w:hAnsi="Candara"/>
              </w:rPr>
              <w:t>0</w:t>
            </w:r>
            <w:r w:rsidRPr="00E6006C">
              <w:rPr>
                <w:rFonts w:ascii="Candara" w:hAnsi="Candara"/>
              </w:rPr>
              <w:t>:05 – 1</w:t>
            </w:r>
            <w:r>
              <w:rPr>
                <w:rFonts w:ascii="Candara" w:hAnsi="Candara"/>
              </w:rPr>
              <w:t>0</w:t>
            </w:r>
            <w:r w:rsidRPr="00E6006C">
              <w:rPr>
                <w:rFonts w:ascii="Candara" w:hAnsi="Candara"/>
              </w:rPr>
              <w:t>:08</w:t>
            </w:r>
          </w:p>
        </w:tc>
        <w:tc>
          <w:tcPr>
            <w:tcW w:w="9283" w:type="dxa"/>
          </w:tcPr>
          <w:p w14:paraId="3AA83F1B" w14:textId="77777777" w:rsidR="009E5785" w:rsidRPr="00E6006C" w:rsidRDefault="009E5785" w:rsidP="009E5785">
            <w:pPr>
              <w:pStyle w:val="Heading3"/>
              <w:numPr>
                <w:ilvl w:val="0"/>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rPr>
            </w:pPr>
            <w:r w:rsidRPr="00E6006C">
              <w:rPr>
                <w:rFonts w:ascii="Candara" w:hAnsi="Candara"/>
              </w:rPr>
              <w:t>Previous Meeting Minutes</w:t>
            </w:r>
          </w:p>
          <w:p w14:paraId="6F211EA5" w14:textId="77777777" w:rsidR="009E5785" w:rsidRDefault="009E5785" w:rsidP="009E5785">
            <w:pPr>
              <w:pStyle w:val="ListParagraph"/>
              <w:numPr>
                <w:ilvl w:val="1"/>
                <w:numId w:val="1"/>
              </w:numPr>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0500B0">
              <w:rPr>
                <w:rFonts w:ascii="Candara" w:hAnsi="Candara"/>
                <w:sz w:val="24"/>
                <w:szCs w:val="24"/>
              </w:rPr>
              <w:t xml:space="preserve">Review and Approve </w:t>
            </w:r>
            <w:sdt>
              <w:sdtPr>
                <w:rPr>
                  <w:rFonts w:ascii="Candara" w:hAnsi="Candara"/>
                  <w:sz w:val="24"/>
                  <w:szCs w:val="24"/>
                </w:rPr>
                <w:id w:val="1372033025"/>
                <w:placeholder>
                  <w:docPart w:val="BB121D38503C49859A08A2DE0A2C5AB8"/>
                </w:placeholder>
                <w:date w:fullDate="2022-05-17T00:00:00Z">
                  <w:dateFormat w:val="M/d/yyyy"/>
                  <w:lid w:val="en-US"/>
                  <w:storeMappedDataAs w:val="dateTime"/>
                  <w:calendar w:val="gregorian"/>
                </w:date>
              </w:sdtPr>
              <w:sdtEndPr/>
              <w:sdtContent>
                <w:r>
                  <w:rPr>
                    <w:rFonts w:ascii="Candara" w:hAnsi="Candara"/>
                    <w:sz w:val="24"/>
                    <w:szCs w:val="24"/>
                  </w:rPr>
                  <w:t>5/17/2022</w:t>
                </w:r>
              </w:sdtContent>
            </w:sdt>
            <w:r>
              <w:rPr>
                <w:rFonts w:ascii="Candara" w:hAnsi="Candara"/>
                <w:sz w:val="24"/>
                <w:szCs w:val="24"/>
              </w:rPr>
              <w:t xml:space="preserve"> </w:t>
            </w:r>
            <w:r w:rsidRPr="000500B0">
              <w:rPr>
                <w:rFonts w:ascii="Candara" w:hAnsi="Candara"/>
                <w:sz w:val="24"/>
                <w:szCs w:val="24"/>
              </w:rPr>
              <w:t xml:space="preserve">Meeting Minutes  </w:t>
            </w:r>
          </w:p>
          <w:p w14:paraId="44BA1317" w14:textId="77777777" w:rsidR="00A90598" w:rsidRDefault="00A90598" w:rsidP="009E5785">
            <w:pPr>
              <w:pStyle w:val="ListParagraph"/>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p>
          <w:p w14:paraId="00009DDB" w14:textId="6BEB80D3" w:rsidR="009E5785" w:rsidRDefault="009E5785" w:rsidP="009E5785">
            <w:pPr>
              <w:pStyle w:val="ListParagraph"/>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Pr>
                <w:rFonts w:ascii="Candara" w:hAnsi="Candara"/>
                <w:sz w:val="24"/>
                <w:szCs w:val="24"/>
              </w:rPr>
              <w:t>Motion: Kelly</w:t>
            </w:r>
            <w:r w:rsidR="0053540A">
              <w:rPr>
                <w:rFonts w:ascii="Candara" w:hAnsi="Candara"/>
                <w:sz w:val="24"/>
                <w:szCs w:val="24"/>
              </w:rPr>
              <w:t xml:space="preserve"> Klein</w:t>
            </w:r>
          </w:p>
          <w:p w14:paraId="3D87EB33" w14:textId="77777777" w:rsidR="009E5785" w:rsidRDefault="009E5785" w:rsidP="009E5785">
            <w:pPr>
              <w:pStyle w:val="ListParagraph"/>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Pr>
                <w:rFonts w:ascii="Candara" w:hAnsi="Candara"/>
                <w:sz w:val="24"/>
                <w:szCs w:val="24"/>
              </w:rPr>
              <w:t>2</w:t>
            </w:r>
            <w:r w:rsidRPr="009E5785">
              <w:rPr>
                <w:rFonts w:ascii="Candara" w:hAnsi="Candara"/>
                <w:sz w:val="24"/>
                <w:szCs w:val="24"/>
                <w:vertAlign w:val="superscript"/>
              </w:rPr>
              <w:t>nd</w:t>
            </w:r>
            <w:r>
              <w:rPr>
                <w:rFonts w:ascii="Candara" w:hAnsi="Candara"/>
                <w:sz w:val="24"/>
                <w:szCs w:val="24"/>
              </w:rPr>
              <w:t>: Jessica</w:t>
            </w:r>
            <w:r w:rsidR="0053540A">
              <w:rPr>
                <w:rFonts w:ascii="Candara" w:hAnsi="Candara"/>
                <w:sz w:val="24"/>
                <w:szCs w:val="24"/>
              </w:rPr>
              <w:t xml:space="preserve"> Wagner-Schultz</w:t>
            </w:r>
          </w:p>
          <w:p w14:paraId="6389B89C" w14:textId="4E0CBE87" w:rsidR="00B1522D" w:rsidRPr="00546A9C" w:rsidRDefault="00B1522D" w:rsidP="009E5785">
            <w:pPr>
              <w:pStyle w:val="ListParagraph"/>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Pr>
                <w:rFonts w:ascii="Candara" w:hAnsi="Candara"/>
                <w:sz w:val="24"/>
                <w:szCs w:val="24"/>
              </w:rPr>
              <w:t>Motion unanimously approved.</w:t>
            </w:r>
          </w:p>
        </w:tc>
      </w:tr>
      <w:tr w:rsidR="009E5785" w:rsidRPr="00E6006C" w14:paraId="776941EA" w14:textId="77777777" w:rsidTr="00511D14">
        <w:trPr>
          <w:trHeight w:val="1100"/>
        </w:trPr>
        <w:tc>
          <w:tcPr>
            <w:cnfStyle w:val="001000000000" w:firstRow="0" w:lastRow="0" w:firstColumn="1" w:lastColumn="0" w:oddVBand="0" w:evenVBand="0" w:oddHBand="0" w:evenHBand="0" w:firstRowFirstColumn="0" w:firstRowLastColumn="0" w:lastRowFirstColumn="0" w:lastRowLastColumn="0"/>
            <w:tcW w:w="1746" w:type="dxa"/>
          </w:tcPr>
          <w:p w14:paraId="7923209B" w14:textId="77777777" w:rsidR="009E5785" w:rsidRPr="00E6006C" w:rsidRDefault="009E5785" w:rsidP="00511D14">
            <w:pPr>
              <w:pStyle w:val="Heading3"/>
              <w:outlineLvl w:val="2"/>
              <w:rPr>
                <w:rFonts w:ascii="Candara" w:hAnsi="Candara"/>
              </w:rPr>
            </w:pPr>
            <w:r w:rsidRPr="00E6006C">
              <w:rPr>
                <w:rFonts w:ascii="Candara" w:hAnsi="Candara"/>
              </w:rPr>
              <w:t>1</w:t>
            </w:r>
            <w:r>
              <w:rPr>
                <w:rFonts w:ascii="Candara" w:hAnsi="Candara"/>
              </w:rPr>
              <w:t>0:08</w:t>
            </w:r>
            <w:r w:rsidRPr="00E6006C">
              <w:rPr>
                <w:rFonts w:ascii="Candara" w:hAnsi="Candara"/>
              </w:rPr>
              <w:t>– 1</w:t>
            </w:r>
            <w:r>
              <w:rPr>
                <w:rFonts w:ascii="Candara" w:hAnsi="Candara"/>
              </w:rPr>
              <w:t>0</w:t>
            </w:r>
            <w:r w:rsidRPr="00E6006C">
              <w:rPr>
                <w:rFonts w:ascii="Candara" w:hAnsi="Candara"/>
              </w:rPr>
              <w:t>:</w:t>
            </w:r>
            <w:r>
              <w:rPr>
                <w:rFonts w:ascii="Candara" w:hAnsi="Candara"/>
              </w:rPr>
              <w:t>35</w:t>
            </w:r>
          </w:p>
        </w:tc>
        <w:tc>
          <w:tcPr>
            <w:tcW w:w="9283" w:type="dxa"/>
          </w:tcPr>
          <w:p w14:paraId="53A6CB73" w14:textId="77777777" w:rsidR="009E5785" w:rsidRDefault="009E5785" w:rsidP="00511D14">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rPr>
            </w:pPr>
          </w:p>
          <w:p w14:paraId="40D7DF68" w14:textId="77777777" w:rsidR="009E5785" w:rsidRDefault="009E5785" w:rsidP="009E5785">
            <w:pPr>
              <w:pStyle w:val="Heading3"/>
              <w:numPr>
                <w:ilvl w:val="0"/>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rPr>
            </w:pPr>
            <w:r w:rsidRPr="00E6006C">
              <w:rPr>
                <w:rFonts w:ascii="Candara" w:hAnsi="Candara"/>
              </w:rPr>
              <w:t>NWWIB Initiatives</w:t>
            </w:r>
            <w:r>
              <w:rPr>
                <w:rFonts w:ascii="Candara" w:hAnsi="Candara"/>
              </w:rPr>
              <w:t xml:space="preserve"> &amp; Enrollment Update</w:t>
            </w:r>
          </w:p>
          <w:p w14:paraId="34A27073" w14:textId="4C5B6B2E" w:rsidR="009E5785" w:rsidRDefault="009E5785" w:rsidP="009E5785">
            <w:pPr>
              <w:pStyle w:val="Heading3"/>
              <w:numPr>
                <w:ilvl w:val="0"/>
                <w:numId w:val="2"/>
              </w:numPr>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 xml:space="preserve"> Business Services Update | Mari Kay-Nabozny</w:t>
            </w:r>
          </w:p>
          <w:p w14:paraId="5FFA44BB" w14:textId="77777777" w:rsidR="00A90598" w:rsidRDefault="00A90598" w:rsidP="009E578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color w:val="auto"/>
              </w:rPr>
            </w:pPr>
          </w:p>
          <w:p w14:paraId="6A2B96CE" w14:textId="4F2BDF3E" w:rsidR="009E5785" w:rsidRDefault="00084855" w:rsidP="009E578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sidRPr="00403279">
              <w:rPr>
                <w:rFonts w:ascii="Candara" w:hAnsi="Candara"/>
                <w:color w:val="auto"/>
              </w:rPr>
              <w:t xml:space="preserve">Mari </w:t>
            </w:r>
            <w:r w:rsidR="0053540A" w:rsidRPr="00403279">
              <w:rPr>
                <w:rFonts w:ascii="Candara" w:hAnsi="Candara"/>
                <w:color w:val="auto"/>
              </w:rPr>
              <w:t>Kay-Nabozny</w:t>
            </w:r>
            <w:r w:rsidR="0053540A">
              <w:rPr>
                <w:rFonts w:ascii="Candara" w:hAnsi="Candara"/>
                <w:b w:val="0"/>
                <w:bCs w:val="0"/>
                <w:color w:val="auto"/>
              </w:rPr>
              <w:t xml:space="preserve"> </w:t>
            </w:r>
            <w:r w:rsidR="00B1522D">
              <w:rPr>
                <w:rFonts w:ascii="Candara" w:hAnsi="Candara"/>
                <w:b w:val="0"/>
                <w:bCs w:val="0"/>
                <w:color w:val="auto"/>
              </w:rPr>
              <w:t>gave a</w:t>
            </w:r>
            <w:r>
              <w:rPr>
                <w:rFonts w:ascii="Candara" w:hAnsi="Candara"/>
                <w:b w:val="0"/>
                <w:bCs w:val="0"/>
                <w:color w:val="auto"/>
              </w:rPr>
              <w:t xml:space="preserve"> business services update</w:t>
            </w:r>
            <w:r w:rsidR="00403279">
              <w:rPr>
                <w:rFonts w:ascii="Candara" w:hAnsi="Candara"/>
                <w:b w:val="0"/>
                <w:bCs w:val="0"/>
                <w:color w:val="auto"/>
              </w:rPr>
              <w:t xml:space="preserve">. </w:t>
            </w:r>
            <w:r w:rsidR="00A90598">
              <w:rPr>
                <w:rFonts w:ascii="Candara" w:hAnsi="Candara"/>
                <w:b w:val="0"/>
                <w:bCs w:val="0"/>
                <w:color w:val="auto"/>
              </w:rPr>
              <w:t>A</w:t>
            </w:r>
            <w:r>
              <w:rPr>
                <w:rFonts w:ascii="Candara" w:hAnsi="Candara"/>
                <w:b w:val="0"/>
                <w:bCs w:val="0"/>
                <w:color w:val="auto"/>
              </w:rPr>
              <w:t>n infographic of numbers</w:t>
            </w:r>
            <w:r w:rsidR="00403279">
              <w:rPr>
                <w:rFonts w:ascii="Candara" w:hAnsi="Candara"/>
                <w:b w:val="0"/>
                <w:bCs w:val="0"/>
                <w:color w:val="auto"/>
              </w:rPr>
              <w:t xml:space="preserve"> </w:t>
            </w:r>
            <w:r w:rsidR="00A90598">
              <w:rPr>
                <w:rFonts w:ascii="Candara" w:hAnsi="Candara"/>
                <w:b w:val="0"/>
                <w:bCs w:val="0"/>
                <w:color w:val="auto"/>
              </w:rPr>
              <w:t xml:space="preserve">was included </w:t>
            </w:r>
            <w:r w:rsidR="00403279">
              <w:rPr>
                <w:rFonts w:ascii="Candara" w:hAnsi="Candara"/>
                <w:b w:val="0"/>
                <w:bCs w:val="0"/>
                <w:color w:val="auto"/>
              </w:rPr>
              <w:t xml:space="preserve">in the packet and </w:t>
            </w:r>
            <w:r>
              <w:rPr>
                <w:rFonts w:ascii="Candara" w:hAnsi="Candara"/>
                <w:b w:val="0"/>
                <w:bCs w:val="0"/>
                <w:color w:val="auto"/>
              </w:rPr>
              <w:t xml:space="preserve">presented by staff. </w:t>
            </w:r>
            <w:r w:rsidR="00403279">
              <w:rPr>
                <w:rFonts w:ascii="Candara" w:hAnsi="Candara"/>
                <w:b w:val="0"/>
                <w:bCs w:val="0"/>
                <w:color w:val="auto"/>
              </w:rPr>
              <w:t>Mari spoke of a</w:t>
            </w:r>
            <w:r>
              <w:rPr>
                <w:rFonts w:ascii="Candara" w:hAnsi="Candara"/>
                <w:b w:val="0"/>
                <w:bCs w:val="0"/>
                <w:color w:val="auto"/>
              </w:rPr>
              <w:t xml:space="preserve">n event </w:t>
            </w:r>
            <w:r w:rsidR="00403279">
              <w:rPr>
                <w:rFonts w:ascii="Candara" w:hAnsi="Candara"/>
                <w:b w:val="0"/>
                <w:bCs w:val="0"/>
                <w:color w:val="auto"/>
              </w:rPr>
              <w:t>on August</w:t>
            </w:r>
            <w:r>
              <w:rPr>
                <w:rFonts w:ascii="Candara" w:hAnsi="Candara"/>
                <w:b w:val="0"/>
                <w:bCs w:val="0"/>
                <w:color w:val="auto"/>
              </w:rPr>
              <w:t xml:space="preserve"> </w:t>
            </w:r>
            <w:r w:rsidR="007F056E">
              <w:rPr>
                <w:rFonts w:ascii="Candara" w:hAnsi="Candara"/>
                <w:b w:val="0"/>
                <w:bCs w:val="0"/>
                <w:color w:val="auto"/>
              </w:rPr>
              <w:t>25,</w:t>
            </w:r>
            <w:r w:rsidR="00403279">
              <w:rPr>
                <w:rFonts w:ascii="Candara" w:hAnsi="Candara"/>
                <w:b w:val="0"/>
                <w:bCs w:val="0"/>
                <w:color w:val="auto"/>
              </w:rPr>
              <w:t xml:space="preserve"> a</w:t>
            </w:r>
            <w:r>
              <w:rPr>
                <w:rFonts w:ascii="Candara" w:hAnsi="Candara"/>
                <w:b w:val="0"/>
                <w:bCs w:val="0"/>
                <w:color w:val="auto"/>
              </w:rPr>
              <w:t xml:space="preserve"> webinar on </w:t>
            </w:r>
            <w:r w:rsidR="00403279">
              <w:rPr>
                <w:rFonts w:ascii="Candara" w:hAnsi="Candara"/>
                <w:b w:val="0"/>
                <w:bCs w:val="0"/>
                <w:color w:val="auto"/>
              </w:rPr>
              <w:t xml:space="preserve">the </w:t>
            </w:r>
            <w:r>
              <w:rPr>
                <w:rFonts w:ascii="Candara" w:hAnsi="Candara"/>
                <w:b w:val="0"/>
                <w:bCs w:val="0"/>
                <w:color w:val="auto"/>
              </w:rPr>
              <w:t xml:space="preserve">PERM Program for foreign workers. </w:t>
            </w:r>
            <w:r w:rsidR="00F477A8">
              <w:rPr>
                <w:rFonts w:ascii="Candara" w:hAnsi="Candara"/>
                <w:b w:val="0"/>
                <w:bCs w:val="0"/>
                <w:color w:val="auto"/>
              </w:rPr>
              <w:t>We h</w:t>
            </w:r>
            <w:r>
              <w:rPr>
                <w:rFonts w:ascii="Candara" w:hAnsi="Candara"/>
                <w:b w:val="0"/>
                <w:bCs w:val="0"/>
                <w:color w:val="auto"/>
              </w:rPr>
              <w:t>ave 55</w:t>
            </w:r>
            <w:r w:rsidR="00F477A8">
              <w:rPr>
                <w:rFonts w:ascii="Candara" w:hAnsi="Candara"/>
                <w:b w:val="0"/>
                <w:bCs w:val="0"/>
                <w:color w:val="auto"/>
              </w:rPr>
              <w:t xml:space="preserve"> people currently</w:t>
            </w:r>
            <w:r>
              <w:rPr>
                <w:rFonts w:ascii="Candara" w:hAnsi="Candara"/>
                <w:b w:val="0"/>
                <w:bCs w:val="0"/>
                <w:color w:val="auto"/>
              </w:rPr>
              <w:t xml:space="preserve"> registered for</w:t>
            </w:r>
            <w:r w:rsidR="00F477A8">
              <w:rPr>
                <w:rFonts w:ascii="Candara" w:hAnsi="Candara"/>
                <w:b w:val="0"/>
                <w:bCs w:val="0"/>
                <w:color w:val="auto"/>
              </w:rPr>
              <w:t xml:space="preserve"> the</w:t>
            </w:r>
            <w:r>
              <w:rPr>
                <w:rFonts w:ascii="Candara" w:hAnsi="Candara"/>
                <w:b w:val="0"/>
                <w:bCs w:val="0"/>
                <w:color w:val="auto"/>
              </w:rPr>
              <w:t xml:space="preserve"> webinar and 75%</w:t>
            </w:r>
            <w:r w:rsidR="00F477A8">
              <w:rPr>
                <w:rFonts w:ascii="Candara" w:hAnsi="Candara"/>
                <w:b w:val="0"/>
                <w:bCs w:val="0"/>
                <w:color w:val="auto"/>
              </w:rPr>
              <w:t xml:space="preserve"> of those registered</w:t>
            </w:r>
            <w:r>
              <w:rPr>
                <w:rFonts w:ascii="Candara" w:hAnsi="Candara"/>
                <w:b w:val="0"/>
                <w:bCs w:val="0"/>
                <w:color w:val="auto"/>
              </w:rPr>
              <w:t xml:space="preserve"> represent small employers.</w:t>
            </w:r>
            <w:r w:rsidR="00F477A8">
              <w:rPr>
                <w:rFonts w:ascii="Candara" w:hAnsi="Candara"/>
                <w:b w:val="0"/>
                <w:bCs w:val="0"/>
                <w:color w:val="auto"/>
              </w:rPr>
              <w:t xml:space="preserve"> Mari said that it</w:t>
            </w:r>
            <w:r>
              <w:rPr>
                <w:rFonts w:ascii="Candara" w:hAnsi="Candara"/>
                <w:b w:val="0"/>
                <w:bCs w:val="0"/>
                <w:color w:val="auto"/>
              </w:rPr>
              <w:t xml:space="preserve"> </w:t>
            </w:r>
            <w:r w:rsidR="00F477A8">
              <w:rPr>
                <w:rFonts w:ascii="Candara" w:hAnsi="Candara"/>
                <w:b w:val="0"/>
                <w:bCs w:val="0"/>
                <w:color w:val="auto"/>
              </w:rPr>
              <w:t>t</w:t>
            </w:r>
            <w:r>
              <w:rPr>
                <w:rFonts w:ascii="Candara" w:hAnsi="Candara"/>
                <w:b w:val="0"/>
                <w:bCs w:val="0"/>
                <w:color w:val="auto"/>
              </w:rPr>
              <w:t>akes about 2 years to get</w:t>
            </w:r>
            <w:r w:rsidR="00F477A8">
              <w:rPr>
                <w:rFonts w:ascii="Candara" w:hAnsi="Candara"/>
                <w:b w:val="0"/>
                <w:bCs w:val="0"/>
                <w:color w:val="auto"/>
              </w:rPr>
              <w:t xml:space="preserve"> an </w:t>
            </w:r>
            <w:r>
              <w:rPr>
                <w:rFonts w:ascii="Candara" w:hAnsi="Candara"/>
                <w:b w:val="0"/>
                <w:bCs w:val="0"/>
                <w:color w:val="auto"/>
              </w:rPr>
              <w:t>application approved</w:t>
            </w:r>
            <w:r w:rsidR="00F477A8">
              <w:rPr>
                <w:rFonts w:ascii="Candara" w:hAnsi="Candara"/>
                <w:b w:val="0"/>
                <w:bCs w:val="0"/>
                <w:color w:val="auto"/>
              </w:rPr>
              <w:t xml:space="preserve">. Mari said that we </w:t>
            </w:r>
            <w:r>
              <w:rPr>
                <w:rFonts w:ascii="Candara" w:hAnsi="Candara"/>
                <w:b w:val="0"/>
                <w:bCs w:val="0"/>
                <w:color w:val="auto"/>
              </w:rPr>
              <w:t xml:space="preserve">will send </w:t>
            </w:r>
            <w:r w:rsidR="00F477A8">
              <w:rPr>
                <w:rFonts w:ascii="Candara" w:hAnsi="Candara"/>
                <w:b w:val="0"/>
                <w:bCs w:val="0"/>
                <w:color w:val="auto"/>
              </w:rPr>
              <w:t xml:space="preserve">out our </w:t>
            </w:r>
            <w:r>
              <w:rPr>
                <w:rFonts w:ascii="Candara" w:hAnsi="Candara"/>
                <w:b w:val="0"/>
                <w:bCs w:val="0"/>
                <w:color w:val="auto"/>
              </w:rPr>
              <w:t>employer services flyer.</w:t>
            </w:r>
            <w:r w:rsidR="00203A07">
              <w:rPr>
                <w:rFonts w:ascii="Candara" w:hAnsi="Candara"/>
                <w:b w:val="0"/>
                <w:bCs w:val="0"/>
                <w:color w:val="auto"/>
              </w:rPr>
              <w:t xml:space="preserve"> The State has decided to pla</w:t>
            </w:r>
            <w:r w:rsidR="00F477A8">
              <w:rPr>
                <w:rFonts w:ascii="Candara" w:hAnsi="Candara"/>
                <w:b w:val="0"/>
                <w:bCs w:val="0"/>
                <w:color w:val="auto"/>
              </w:rPr>
              <w:t>n</w:t>
            </w:r>
            <w:r w:rsidR="00203A07">
              <w:rPr>
                <w:rFonts w:ascii="Candara" w:hAnsi="Candara"/>
                <w:b w:val="0"/>
                <w:bCs w:val="0"/>
                <w:color w:val="auto"/>
              </w:rPr>
              <w:t xml:space="preserve"> for and host </w:t>
            </w:r>
            <w:r w:rsidR="00F477A8">
              <w:rPr>
                <w:rFonts w:ascii="Candara" w:hAnsi="Candara"/>
                <w:b w:val="0"/>
                <w:bCs w:val="0"/>
                <w:color w:val="auto"/>
              </w:rPr>
              <w:t xml:space="preserve">a </w:t>
            </w:r>
            <w:r w:rsidR="00203A07">
              <w:rPr>
                <w:rFonts w:ascii="Candara" w:hAnsi="Candara"/>
                <w:b w:val="0"/>
                <w:bCs w:val="0"/>
                <w:color w:val="auto"/>
              </w:rPr>
              <w:t>regional employer round table</w:t>
            </w:r>
            <w:r w:rsidR="00F477A8">
              <w:rPr>
                <w:rFonts w:ascii="Candara" w:hAnsi="Candara"/>
                <w:b w:val="0"/>
                <w:bCs w:val="0"/>
                <w:color w:val="auto"/>
              </w:rPr>
              <w:t xml:space="preserve"> </w:t>
            </w:r>
            <w:r w:rsidR="00203A07">
              <w:rPr>
                <w:rFonts w:ascii="Candara" w:hAnsi="Candara"/>
                <w:b w:val="0"/>
                <w:bCs w:val="0"/>
                <w:color w:val="auto"/>
              </w:rPr>
              <w:t>to try to get to the root of what employers need.</w:t>
            </w:r>
            <w:r w:rsidR="00F477A8">
              <w:rPr>
                <w:rFonts w:ascii="Candara" w:hAnsi="Candara"/>
                <w:b w:val="0"/>
                <w:bCs w:val="0"/>
                <w:color w:val="auto"/>
              </w:rPr>
              <w:t xml:space="preserve"> Mari said that </w:t>
            </w:r>
            <w:r w:rsidR="00203A07">
              <w:rPr>
                <w:rFonts w:ascii="Candara" w:hAnsi="Candara"/>
                <w:b w:val="0"/>
                <w:bCs w:val="0"/>
                <w:color w:val="auto"/>
              </w:rPr>
              <w:t>Scott</w:t>
            </w:r>
            <w:r w:rsidR="00F477A8">
              <w:rPr>
                <w:rFonts w:ascii="Candara" w:hAnsi="Candara"/>
                <w:b w:val="0"/>
                <w:bCs w:val="0"/>
                <w:color w:val="auto"/>
              </w:rPr>
              <w:t xml:space="preserve"> Schultz</w:t>
            </w:r>
            <w:r w:rsidR="00203A07">
              <w:rPr>
                <w:rFonts w:ascii="Candara" w:hAnsi="Candara"/>
                <w:b w:val="0"/>
                <w:bCs w:val="0"/>
                <w:color w:val="auto"/>
              </w:rPr>
              <w:t xml:space="preserve"> is doing most of the outreach.</w:t>
            </w:r>
          </w:p>
          <w:p w14:paraId="448BD088" w14:textId="382B9E2A" w:rsidR="00084855" w:rsidRDefault="00084855" w:rsidP="009E578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lastRenderedPageBreak/>
              <w:t>Scott</w:t>
            </w:r>
            <w:r w:rsidR="00F477A8">
              <w:rPr>
                <w:rFonts w:ascii="Candara" w:hAnsi="Candara"/>
                <w:b w:val="0"/>
                <w:bCs w:val="0"/>
                <w:color w:val="auto"/>
              </w:rPr>
              <w:t xml:space="preserve"> Schultz spoke about</w:t>
            </w:r>
            <w:r>
              <w:rPr>
                <w:rFonts w:ascii="Candara" w:hAnsi="Candara"/>
                <w:b w:val="0"/>
                <w:bCs w:val="0"/>
                <w:color w:val="auto"/>
              </w:rPr>
              <w:t xml:space="preserve"> business services</w:t>
            </w:r>
            <w:r w:rsidR="00F477A8">
              <w:rPr>
                <w:rFonts w:ascii="Candara" w:hAnsi="Candara"/>
                <w:b w:val="0"/>
                <w:bCs w:val="0"/>
                <w:color w:val="auto"/>
              </w:rPr>
              <w:t>. He said that</w:t>
            </w:r>
            <w:r>
              <w:rPr>
                <w:rFonts w:ascii="Candara" w:hAnsi="Candara"/>
                <w:b w:val="0"/>
                <w:bCs w:val="0"/>
                <w:color w:val="auto"/>
              </w:rPr>
              <w:t xml:space="preserve"> ½ </w:t>
            </w:r>
            <w:r w:rsidR="00FC4D0F">
              <w:rPr>
                <w:rFonts w:ascii="Candara" w:hAnsi="Candara"/>
                <w:b w:val="0"/>
                <w:bCs w:val="0"/>
                <w:color w:val="auto"/>
              </w:rPr>
              <w:t xml:space="preserve">of the services are the </w:t>
            </w:r>
            <w:r>
              <w:rPr>
                <w:rFonts w:ascii="Candara" w:hAnsi="Candara"/>
                <w:b w:val="0"/>
                <w:bCs w:val="0"/>
                <w:color w:val="auto"/>
              </w:rPr>
              <w:t>incumbent workers program</w:t>
            </w:r>
            <w:r w:rsidR="00FC4D0F">
              <w:rPr>
                <w:rFonts w:ascii="Candara" w:hAnsi="Candara"/>
                <w:b w:val="0"/>
                <w:bCs w:val="0"/>
                <w:color w:val="auto"/>
              </w:rPr>
              <w:t xml:space="preserve"> which has</w:t>
            </w:r>
            <w:r>
              <w:rPr>
                <w:rFonts w:ascii="Candara" w:hAnsi="Candara"/>
                <w:b w:val="0"/>
                <w:bCs w:val="0"/>
                <w:color w:val="auto"/>
              </w:rPr>
              <w:t xml:space="preserve"> 2</w:t>
            </w:r>
            <w:r w:rsidR="00FC4D0F">
              <w:rPr>
                <w:rFonts w:ascii="Candara" w:hAnsi="Candara"/>
                <w:b w:val="0"/>
                <w:bCs w:val="0"/>
                <w:color w:val="auto"/>
              </w:rPr>
              <w:t xml:space="preserve"> participants</w:t>
            </w:r>
            <w:r>
              <w:rPr>
                <w:rFonts w:ascii="Candara" w:hAnsi="Candara"/>
                <w:b w:val="0"/>
                <w:bCs w:val="0"/>
                <w:color w:val="auto"/>
              </w:rPr>
              <w:t xml:space="preserve"> completed</w:t>
            </w:r>
            <w:r w:rsidR="00FC4D0F">
              <w:rPr>
                <w:rFonts w:ascii="Candara" w:hAnsi="Candara"/>
                <w:b w:val="0"/>
                <w:bCs w:val="0"/>
                <w:color w:val="auto"/>
              </w:rPr>
              <w:t xml:space="preserve"> and</w:t>
            </w:r>
            <w:r>
              <w:rPr>
                <w:rFonts w:ascii="Candara" w:hAnsi="Candara"/>
                <w:b w:val="0"/>
                <w:bCs w:val="0"/>
                <w:color w:val="auto"/>
              </w:rPr>
              <w:t xml:space="preserve"> 3</w:t>
            </w:r>
            <w:r w:rsidR="00FC4D0F">
              <w:rPr>
                <w:rFonts w:ascii="Candara" w:hAnsi="Candara"/>
                <w:b w:val="0"/>
                <w:bCs w:val="0"/>
                <w:color w:val="auto"/>
              </w:rPr>
              <w:t xml:space="preserve"> participants are</w:t>
            </w:r>
            <w:r>
              <w:rPr>
                <w:rFonts w:ascii="Candara" w:hAnsi="Candara"/>
                <w:b w:val="0"/>
                <w:bCs w:val="0"/>
                <w:color w:val="auto"/>
              </w:rPr>
              <w:t xml:space="preserve"> getting supervisor training. </w:t>
            </w:r>
            <w:r w:rsidR="00FC4D0F">
              <w:rPr>
                <w:rFonts w:ascii="Candara" w:hAnsi="Candara"/>
                <w:b w:val="0"/>
                <w:bCs w:val="0"/>
                <w:color w:val="auto"/>
              </w:rPr>
              <w:t xml:space="preserve">Scott has been working with </w:t>
            </w:r>
            <w:r>
              <w:rPr>
                <w:rFonts w:ascii="Candara" w:hAnsi="Candara"/>
                <w:b w:val="0"/>
                <w:bCs w:val="0"/>
                <w:color w:val="auto"/>
              </w:rPr>
              <w:t>Northwood</w:t>
            </w:r>
            <w:r w:rsidR="00FC4D0F">
              <w:rPr>
                <w:rFonts w:ascii="Candara" w:hAnsi="Candara"/>
                <w:b w:val="0"/>
                <w:bCs w:val="0"/>
                <w:color w:val="auto"/>
              </w:rPr>
              <w:t xml:space="preserve"> Technical</w:t>
            </w:r>
            <w:r>
              <w:rPr>
                <w:rFonts w:ascii="Candara" w:hAnsi="Candara"/>
                <w:b w:val="0"/>
                <w:bCs w:val="0"/>
                <w:color w:val="auto"/>
              </w:rPr>
              <w:t xml:space="preserve"> and UW superior for possible job fair in October/November.</w:t>
            </w:r>
          </w:p>
          <w:p w14:paraId="6DD61F6B" w14:textId="77777777" w:rsidR="009E5785" w:rsidRDefault="009E5785" w:rsidP="009E578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p>
          <w:p w14:paraId="56C0B32F" w14:textId="63568C48" w:rsidR="009E5785" w:rsidRDefault="009E5785" w:rsidP="009E5785">
            <w:pPr>
              <w:pStyle w:val="Heading3"/>
              <w:numPr>
                <w:ilvl w:val="0"/>
                <w:numId w:val="2"/>
              </w:numPr>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Pathways Home II Grant | Matthew Filipek</w:t>
            </w:r>
          </w:p>
          <w:p w14:paraId="027E000C" w14:textId="77777777" w:rsidR="00A90598" w:rsidRDefault="00A90598" w:rsidP="00203A0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p>
          <w:p w14:paraId="0A5088EA" w14:textId="0CB478DC" w:rsidR="00203A07" w:rsidRDefault="00203A07" w:rsidP="00203A0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Mari</w:t>
            </w:r>
            <w:r w:rsidR="00A90598">
              <w:rPr>
                <w:rFonts w:ascii="Candara" w:hAnsi="Candara"/>
                <w:b w:val="0"/>
                <w:bCs w:val="0"/>
                <w:color w:val="auto"/>
              </w:rPr>
              <w:t xml:space="preserve"> Kay-Nabozny </w:t>
            </w:r>
            <w:r>
              <w:rPr>
                <w:rFonts w:ascii="Candara" w:hAnsi="Candara"/>
                <w:b w:val="0"/>
                <w:bCs w:val="0"/>
                <w:color w:val="auto"/>
              </w:rPr>
              <w:t>spoke about both Pathways Home and Windows to Work</w:t>
            </w:r>
            <w:r w:rsidR="00A90598">
              <w:rPr>
                <w:rFonts w:ascii="Candara" w:hAnsi="Candara"/>
                <w:b w:val="0"/>
                <w:bCs w:val="0"/>
                <w:color w:val="auto"/>
              </w:rPr>
              <w:t xml:space="preserve"> since Matthew Filipek and Ryce Davis are absent.</w:t>
            </w:r>
          </w:p>
          <w:p w14:paraId="43EB9A38" w14:textId="77777777" w:rsidR="000B16BE" w:rsidRDefault="000B16BE" w:rsidP="000B16BE">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i/>
                <w:iCs/>
                <w:color w:val="auto"/>
              </w:rPr>
            </w:pPr>
          </w:p>
          <w:p w14:paraId="6A54021C" w14:textId="3D71703D" w:rsidR="00A90598" w:rsidRPr="00A90598" w:rsidRDefault="000B16BE" w:rsidP="000B16BE">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i/>
                <w:iCs/>
                <w:color w:val="auto"/>
              </w:rPr>
            </w:pPr>
            <w:r>
              <w:rPr>
                <w:rFonts w:ascii="Candara" w:hAnsi="Candara"/>
                <w:b w:val="0"/>
                <w:bCs w:val="0"/>
                <w:i/>
                <w:iCs/>
                <w:color w:val="auto"/>
              </w:rPr>
              <w:t>P</w:t>
            </w:r>
            <w:r w:rsidR="00203A07" w:rsidRPr="00A90598">
              <w:rPr>
                <w:rFonts w:ascii="Candara" w:hAnsi="Candara"/>
                <w:b w:val="0"/>
                <w:bCs w:val="0"/>
                <w:i/>
                <w:iCs/>
                <w:color w:val="auto"/>
              </w:rPr>
              <w:t>athways</w:t>
            </w:r>
          </w:p>
          <w:p w14:paraId="0D884240" w14:textId="0464CF12" w:rsidR="000B16BE" w:rsidRDefault="00A90598" w:rsidP="000B16BE">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 xml:space="preserve">Mari Kay-Nabozny explained how </w:t>
            </w:r>
            <w:r w:rsidR="00203A07">
              <w:rPr>
                <w:rFonts w:ascii="Candara" w:hAnsi="Candara"/>
                <w:b w:val="0"/>
                <w:bCs w:val="0"/>
                <w:color w:val="auto"/>
              </w:rPr>
              <w:t>Matthew</w:t>
            </w:r>
            <w:r>
              <w:rPr>
                <w:rFonts w:ascii="Candara" w:hAnsi="Candara"/>
                <w:b w:val="0"/>
                <w:bCs w:val="0"/>
                <w:color w:val="auto"/>
              </w:rPr>
              <w:t xml:space="preserve"> Filipek</w:t>
            </w:r>
            <w:r w:rsidR="00203A07">
              <w:rPr>
                <w:rFonts w:ascii="Candara" w:hAnsi="Candara"/>
                <w:b w:val="0"/>
                <w:bCs w:val="0"/>
                <w:color w:val="auto"/>
              </w:rPr>
              <w:t xml:space="preserve"> goes into </w:t>
            </w:r>
            <w:r w:rsidR="00B1522D">
              <w:rPr>
                <w:rFonts w:ascii="Candara" w:hAnsi="Candara"/>
                <w:b w:val="0"/>
                <w:bCs w:val="0"/>
                <w:color w:val="auto"/>
              </w:rPr>
              <w:t xml:space="preserve">County </w:t>
            </w:r>
            <w:r w:rsidR="00203A07">
              <w:rPr>
                <w:rFonts w:ascii="Candara" w:hAnsi="Candara"/>
                <w:b w:val="0"/>
                <w:bCs w:val="0"/>
                <w:color w:val="auto"/>
              </w:rPr>
              <w:t xml:space="preserve">jails to work with those who are about to be released to get them ready </w:t>
            </w:r>
            <w:r w:rsidR="003E0CDB">
              <w:rPr>
                <w:rFonts w:ascii="Candara" w:hAnsi="Candara"/>
                <w:b w:val="0"/>
                <w:bCs w:val="0"/>
                <w:color w:val="auto"/>
              </w:rPr>
              <w:t>to enter the</w:t>
            </w:r>
            <w:r w:rsidR="00203A07">
              <w:rPr>
                <w:rFonts w:ascii="Candara" w:hAnsi="Candara"/>
                <w:b w:val="0"/>
                <w:bCs w:val="0"/>
                <w:color w:val="auto"/>
              </w:rPr>
              <w:t xml:space="preserve"> job field.</w:t>
            </w:r>
            <w:r>
              <w:rPr>
                <w:rFonts w:ascii="Candara" w:hAnsi="Candara"/>
                <w:b w:val="0"/>
                <w:bCs w:val="0"/>
                <w:color w:val="auto"/>
              </w:rPr>
              <w:t xml:space="preserve"> Mari stated that though we would like to be able to work with </w:t>
            </w:r>
            <w:r w:rsidR="007F056E">
              <w:rPr>
                <w:rFonts w:ascii="Candara" w:hAnsi="Candara"/>
                <w:b w:val="0"/>
                <w:bCs w:val="0"/>
                <w:color w:val="auto"/>
              </w:rPr>
              <w:t>all</w:t>
            </w:r>
            <w:r>
              <w:rPr>
                <w:rFonts w:ascii="Candara" w:hAnsi="Candara"/>
                <w:b w:val="0"/>
                <w:bCs w:val="0"/>
                <w:color w:val="auto"/>
              </w:rPr>
              <w:t xml:space="preserve"> the ten counties</w:t>
            </w:r>
            <w:r w:rsidR="003E0CDB">
              <w:rPr>
                <w:rFonts w:ascii="Candara" w:hAnsi="Candara"/>
                <w:b w:val="0"/>
                <w:bCs w:val="0"/>
                <w:color w:val="auto"/>
              </w:rPr>
              <w:t xml:space="preserve"> in our region</w:t>
            </w:r>
            <w:r>
              <w:rPr>
                <w:rFonts w:ascii="Candara" w:hAnsi="Candara"/>
                <w:b w:val="0"/>
                <w:bCs w:val="0"/>
                <w:color w:val="auto"/>
              </w:rPr>
              <w:t>, there are some challenges to do</w:t>
            </w:r>
            <w:r w:rsidR="003E0CDB">
              <w:rPr>
                <w:rFonts w:ascii="Candara" w:hAnsi="Candara"/>
                <w:b w:val="0"/>
                <w:bCs w:val="0"/>
                <w:color w:val="auto"/>
              </w:rPr>
              <w:t>ing</w:t>
            </w:r>
            <w:r>
              <w:rPr>
                <w:rFonts w:ascii="Candara" w:hAnsi="Candara"/>
                <w:b w:val="0"/>
                <w:bCs w:val="0"/>
                <w:color w:val="auto"/>
              </w:rPr>
              <w:t xml:space="preserve"> that.</w:t>
            </w:r>
            <w:r w:rsidR="00203A07">
              <w:rPr>
                <w:rFonts w:ascii="Candara" w:hAnsi="Candara"/>
                <w:b w:val="0"/>
                <w:bCs w:val="0"/>
                <w:color w:val="auto"/>
              </w:rPr>
              <w:t xml:space="preserve"> Matthew</w:t>
            </w:r>
            <w:r>
              <w:rPr>
                <w:rFonts w:ascii="Candara" w:hAnsi="Candara"/>
                <w:b w:val="0"/>
                <w:bCs w:val="0"/>
                <w:color w:val="auto"/>
              </w:rPr>
              <w:t xml:space="preserve"> had told Mari</w:t>
            </w:r>
            <w:r w:rsidR="00203A07">
              <w:rPr>
                <w:rFonts w:ascii="Candara" w:hAnsi="Candara"/>
                <w:b w:val="0"/>
                <w:bCs w:val="0"/>
                <w:color w:val="auto"/>
              </w:rPr>
              <w:t xml:space="preserve"> </w:t>
            </w:r>
            <w:r>
              <w:rPr>
                <w:rFonts w:ascii="Candara" w:hAnsi="Candara"/>
                <w:b w:val="0"/>
                <w:bCs w:val="0"/>
                <w:color w:val="auto"/>
              </w:rPr>
              <w:t>that</w:t>
            </w:r>
            <w:r w:rsidR="00203A07">
              <w:rPr>
                <w:rFonts w:ascii="Candara" w:hAnsi="Candara"/>
                <w:b w:val="0"/>
                <w:bCs w:val="0"/>
                <w:color w:val="auto"/>
              </w:rPr>
              <w:t xml:space="preserve"> he has 38 people</w:t>
            </w:r>
            <w:r>
              <w:rPr>
                <w:rFonts w:ascii="Candara" w:hAnsi="Candara"/>
                <w:b w:val="0"/>
                <w:bCs w:val="0"/>
                <w:color w:val="auto"/>
              </w:rPr>
              <w:t xml:space="preserve"> enrolled</w:t>
            </w:r>
            <w:r w:rsidR="00203A07">
              <w:rPr>
                <w:rFonts w:ascii="Candara" w:hAnsi="Candara"/>
                <w:b w:val="0"/>
                <w:bCs w:val="0"/>
                <w:color w:val="auto"/>
              </w:rPr>
              <w:t xml:space="preserve"> for year 1 </w:t>
            </w:r>
            <w:r w:rsidR="003E0CDB">
              <w:rPr>
                <w:rFonts w:ascii="Candara" w:hAnsi="Candara"/>
                <w:b w:val="0"/>
                <w:bCs w:val="0"/>
                <w:color w:val="auto"/>
              </w:rPr>
              <w:t xml:space="preserve">of the program </w:t>
            </w:r>
            <w:r w:rsidR="00203A07">
              <w:rPr>
                <w:rFonts w:ascii="Candara" w:hAnsi="Candara"/>
                <w:b w:val="0"/>
                <w:bCs w:val="0"/>
                <w:color w:val="auto"/>
              </w:rPr>
              <w:t>with a goal of 200</w:t>
            </w:r>
            <w:r>
              <w:rPr>
                <w:rFonts w:ascii="Candara" w:hAnsi="Candara"/>
                <w:b w:val="0"/>
                <w:bCs w:val="0"/>
                <w:color w:val="auto"/>
              </w:rPr>
              <w:t xml:space="preserve"> participants</w:t>
            </w:r>
            <w:r w:rsidR="00203A07">
              <w:rPr>
                <w:rFonts w:ascii="Candara" w:hAnsi="Candara"/>
                <w:b w:val="0"/>
                <w:bCs w:val="0"/>
                <w:color w:val="auto"/>
              </w:rPr>
              <w:t xml:space="preserve"> </w:t>
            </w:r>
            <w:r w:rsidR="003E0CDB">
              <w:rPr>
                <w:rFonts w:ascii="Candara" w:hAnsi="Candara"/>
                <w:b w:val="0"/>
                <w:bCs w:val="0"/>
                <w:color w:val="auto"/>
              </w:rPr>
              <w:t>by the</w:t>
            </w:r>
            <w:r w:rsidR="00203A07">
              <w:rPr>
                <w:rFonts w:ascii="Candara" w:hAnsi="Candara"/>
                <w:b w:val="0"/>
                <w:bCs w:val="0"/>
                <w:color w:val="auto"/>
              </w:rPr>
              <w:t xml:space="preserve"> end of </w:t>
            </w:r>
            <w:r w:rsidR="003E0CDB">
              <w:rPr>
                <w:rFonts w:ascii="Candara" w:hAnsi="Candara"/>
                <w:b w:val="0"/>
                <w:bCs w:val="0"/>
                <w:color w:val="auto"/>
              </w:rPr>
              <w:t xml:space="preserve">the </w:t>
            </w:r>
            <w:r w:rsidR="00203A07">
              <w:rPr>
                <w:rFonts w:ascii="Candara" w:hAnsi="Candara"/>
                <w:b w:val="0"/>
                <w:bCs w:val="0"/>
                <w:color w:val="auto"/>
              </w:rPr>
              <w:t>grant</w:t>
            </w:r>
            <w:r w:rsidR="003E0CDB">
              <w:rPr>
                <w:rFonts w:ascii="Candara" w:hAnsi="Candara"/>
                <w:b w:val="0"/>
                <w:bCs w:val="0"/>
                <w:color w:val="auto"/>
              </w:rPr>
              <w:t xml:space="preserve"> term</w:t>
            </w:r>
            <w:r w:rsidR="00203A07">
              <w:rPr>
                <w:rFonts w:ascii="Candara" w:hAnsi="Candara"/>
                <w:b w:val="0"/>
                <w:bCs w:val="0"/>
                <w:color w:val="auto"/>
              </w:rPr>
              <w:t>.</w:t>
            </w:r>
            <w:r w:rsidR="003E0CDB">
              <w:rPr>
                <w:rFonts w:ascii="Candara" w:hAnsi="Candara"/>
                <w:b w:val="0"/>
                <w:bCs w:val="0"/>
                <w:color w:val="auto"/>
              </w:rPr>
              <w:t xml:space="preserve"> Mari said that it would be </w:t>
            </w:r>
            <w:r w:rsidR="007F056E">
              <w:rPr>
                <w:rFonts w:ascii="Candara" w:hAnsi="Candara"/>
                <w:b w:val="0"/>
                <w:bCs w:val="0"/>
                <w:color w:val="auto"/>
              </w:rPr>
              <w:t>nice</w:t>
            </w:r>
            <w:r w:rsidR="003E0CDB">
              <w:rPr>
                <w:rFonts w:ascii="Candara" w:hAnsi="Candara"/>
                <w:b w:val="0"/>
                <w:bCs w:val="0"/>
                <w:color w:val="auto"/>
              </w:rPr>
              <w:t xml:space="preserve"> if we </w:t>
            </w:r>
            <w:r w:rsidR="000B16BE">
              <w:rPr>
                <w:rFonts w:ascii="Candara" w:hAnsi="Candara"/>
                <w:b w:val="0"/>
                <w:bCs w:val="0"/>
                <w:color w:val="auto"/>
              </w:rPr>
              <w:t xml:space="preserve">could get into </w:t>
            </w:r>
            <w:r w:rsidR="007F056E">
              <w:rPr>
                <w:rFonts w:ascii="Candara" w:hAnsi="Candara"/>
                <w:b w:val="0"/>
                <w:bCs w:val="0"/>
                <w:color w:val="auto"/>
              </w:rPr>
              <w:t>all</w:t>
            </w:r>
            <w:r w:rsidR="000B16BE">
              <w:rPr>
                <w:rFonts w:ascii="Candara" w:hAnsi="Candara"/>
                <w:b w:val="0"/>
                <w:bCs w:val="0"/>
                <w:color w:val="auto"/>
              </w:rPr>
              <w:t xml:space="preserve"> the jails in our region to serve the upcoming inmates. Sometimes the inmates are </w:t>
            </w:r>
            <w:r w:rsidR="007F056E">
              <w:rPr>
                <w:rFonts w:ascii="Candara" w:hAnsi="Candara"/>
                <w:b w:val="0"/>
                <w:bCs w:val="0"/>
                <w:color w:val="auto"/>
              </w:rPr>
              <w:t>transferred,</w:t>
            </w:r>
            <w:r w:rsidR="000B16BE">
              <w:rPr>
                <w:rFonts w:ascii="Candara" w:hAnsi="Candara"/>
                <w:b w:val="0"/>
                <w:bCs w:val="0"/>
                <w:color w:val="auto"/>
              </w:rPr>
              <w:t xml:space="preserve"> and we have no heads-up when it is happening and a lot of times the inmates don’t even know ahead of time, causing us to lose the participant in the system. Mari commented that since the county jails are technically under the DOC, we could try to get with them to try to get access to the jails that we aren’t currently able to serve.</w:t>
            </w:r>
          </w:p>
          <w:p w14:paraId="42B8F7BD" w14:textId="77777777" w:rsidR="000B16BE" w:rsidRDefault="000B16BE" w:rsidP="00203A0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i/>
                <w:iCs/>
                <w:color w:val="auto"/>
              </w:rPr>
            </w:pPr>
          </w:p>
          <w:p w14:paraId="39A6EFE3" w14:textId="6FC11374" w:rsidR="009E5785" w:rsidRDefault="009E5785" w:rsidP="009E5785">
            <w:pPr>
              <w:pStyle w:val="Heading3"/>
              <w:numPr>
                <w:ilvl w:val="0"/>
                <w:numId w:val="2"/>
              </w:numPr>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Support to Communities | Scott Schultz</w:t>
            </w:r>
          </w:p>
          <w:p w14:paraId="1FE1C396" w14:textId="77777777" w:rsidR="000B16BE" w:rsidRDefault="000B16BE" w:rsidP="00265016">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p>
          <w:p w14:paraId="474F8FDF" w14:textId="4B6FE621" w:rsidR="008B3E9F" w:rsidRDefault="00265016" w:rsidP="00265016">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Scott</w:t>
            </w:r>
            <w:r w:rsidR="000B16BE">
              <w:rPr>
                <w:rFonts w:ascii="Candara" w:hAnsi="Candara"/>
                <w:b w:val="0"/>
                <w:bCs w:val="0"/>
                <w:color w:val="auto"/>
              </w:rPr>
              <w:t xml:space="preserve"> Schultz said that there are currently</w:t>
            </w:r>
            <w:r>
              <w:rPr>
                <w:rFonts w:ascii="Candara" w:hAnsi="Candara"/>
                <w:b w:val="0"/>
                <w:bCs w:val="0"/>
                <w:color w:val="auto"/>
              </w:rPr>
              <w:t xml:space="preserve"> 90 participants in </w:t>
            </w:r>
            <w:r w:rsidR="000B16BE">
              <w:rPr>
                <w:rFonts w:ascii="Candara" w:hAnsi="Candara"/>
                <w:b w:val="0"/>
                <w:bCs w:val="0"/>
                <w:color w:val="auto"/>
              </w:rPr>
              <w:t>Support to Communities with a goal of 130 participants by end of grant</w:t>
            </w:r>
            <w:r>
              <w:rPr>
                <w:rFonts w:ascii="Candara" w:hAnsi="Candara"/>
                <w:b w:val="0"/>
                <w:bCs w:val="0"/>
                <w:color w:val="auto"/>
              </w:rPr>
              <w:t xml:space="preserve">. </w:t>
            </w:r>
            <w:r w:rsidR="000B16BE">
              <w:rPr>
                <w:rFonts w:ascii="Candara" w:hAnsi="Candara"/>
                <w:b w:val="0"/>
                <w:bCs w:val="0"/>
                <w:color w:val="auto"/>
              </w:rPr>
              <w:t xml:space="preserve">Scott said that </w:t>
            </w:r>
            <w:r>
              <w:rPr>
                <w:rFonts w:ascii="Candara" w:hAnsi="Candara"/>
                <w:b w:val="0"/>
                <w:bCs w:val="0"/>
                <w:color w:val="auto"/>
              </w:rPr>
              <w:t>Ryce</w:t>
            </w:r>
            <w:r w:rsidR="000B16BE">
              <w:rPr>
                <w:rFonts w:ascii="Candara" w:hAnsi="Candara"/>
                <w:b w:val="0"/>
                <w:bCs w:val="0"/>
                <w:color w:val="auto"/>
              </w:rPr>
              <w:t xml:space="preserve"> Davis </w:t>
            </w:r>
            <w:r w:rsidR="007F056E">
              <w:rPr>
                <w:rFonts w:ascii="Candara" w:hAnsi="Candara"/>
                <w:b w:val="0"/>
                <w:bCs w:val="0"/>
                <w:color w:val="auto"/>
              </w:rPr>
              <w:t>has</w:t>
            </w:r>
            <w:r w:rsidR="008B3E9F">
              <w:rPr>
                <w:rFonts w:ascii="Candara" w:hAnsi="Candara"/>
                <w:b w:val="0"/>
                <w:bCs w:val="0"/>
                <w:color w:val="auto"/>
              </w:rPr>
              <w:t xml:space="preserve"> been working with the student participants to get them enrolled in the grant. Scott commented that we currently do not have any participants in the phlebotomy program.</w:t>
            </w:r>
          </w:p>
          <w:p w14:paraId="5D142CA5" w14:textId="15D92AE7" w:rsidR="00265016" w:rsidRDefault="00265016" w:rsidP="00265016">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 xml:space="preserve"> </w:t>
            </w:r>
          </w:p>
          <w:p w14:paraId="544D9AD3" w14:textId="77777777" w:rsidR="009E5785" w:rsidRPr="00F2471A" w:rsidRDefault="009E5785" w:rsidP="009E5785">
            <w:pPr>
              <w:pStyle w:val="Heading3"/>
              <w:numPr>
                <w:ilvl w:val="0"/>
                <w:numId w:val="2"/>
              </w:numPr>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Windows to Work | Ryce Davis</w:t>
            </w:r>
          </w:p>
          <w:p w14:paraId="031E4B0C" w14:textId="77777777" w:rsidR="008B3E9F" w:rsidRPr="003E0CDB" w:rsidRDefault="008B3E9F" w:rsidP="008B3E9F">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i/>
                <w:iCs/>
                <w:color w:val="auto"/>
              </w:rPr>
            </w:pPr>
            <w:r w:rsidRPr="003E0CDB">
              <w:rPr>
                <w:rFonts w:ascii="Candara" w:hAnsi="Candara"/>
                <w:b w:val="0"/>
                <w:bCs w:val="0"/>
                <w:i/>
                <w:iCs/>
                <w:color w:val="auto"/>
              </w:rPr>
              <w:t>Windows to Work</w:t>
            </w:r>
          </w:p>
          <w:p w14:paraId="403975CE" w14:textId="0F800DF2" w:rsidR="009E5785" w:rsidRPr="008B3E9F" w:rsidRDefault="008B3E9F" w:rsidP="008B3E9F">
            <w:pPr>
              <w:ind w:left="720"/>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sidRPr="008B3E9F">
              <w:rPr>
                <w:rFonts w:ascii="Candara" w:hAnsi="Candara"/>
                <w:sz w:val="24"/>
                <w:szCs w:val="24"/>
              </w:rPr>
              <w:t xml:space="preserve">Mari Kay-Nabozny said that this program focuses primarily on State facilities. Since we don’t have any state facilities in our </w:t>
            </w:r>
            <w:r w:rsidR="007F056E" w:rsidRPr="008B3E9F">
              <w:rPr>
                <w:rFonts w:ascii="Candara" w:hAnsi="Candara"/>
                <w:sz w:val="24"/>
                <w:szCs w:val="24"/>
              </w:rPr>
              <w:t>area</w:t>
            </w:r>
            <w:r w:rsidR="00F502DB">
              <w:rPr>
                <w:rFonts w:ascii="Candara" w:hAnsi="Candara"/>
                <w:sz w:val="24"/>
                <w:szCs w:val="24"/>
              </w:rPr>
              <w:t xml:space="preserve"> besides the camps</w:t>
            </w:r>
            <w:r w:rsidR="007F056E" w:rsidRPr="008B3E9F">
              <w:rPr>
                <w:rFonts w:ascii="Candara" w:hAnsi="Candara"/>
                <w:sz w:val="24"/>
                <w:szCs w:val="24"/>
              </w:rPr>
              <w:t>,</w:t>
            </w:r>
            <w:r w:rsidRPr="008B3E9F">
              <w:rPr>
                <w:rFonts w:ascii="Candara" w:hAnsi="Candara"/>
                <w:sz w:val="24"/>
                <w:szCs w:val="24"/>
              </w:rPr>
              <w:t xml:space="preserve"> we work with those who have been transferred.</w:t>
            </w:r>
          </w:p>
        </w:tc>
      </w:tr>
      <w:tr w:rsidR="009E5785" w:rsidRPr="00E6006C" w14:paraId="70ABFA48" w14:textId="77777777" w:rsidTr="00511D14">
        <w:trPr>
          <w:trHeight w:val="350"/>
        </w:trPr>
        <w:tc>
          <w:tcPr>
            <w:cnfStyle w:val="001000000000" w:firstRow="0" w:lastRow="0" w:firstColumn="1" w:lastColumn="0" w:oddVBand="0" w:evenVBand="0" w:oddHBand="0" w:evenHBand="0" w:firstRowFirstColumn="0" w:firstRowLastColumn="0" w:lastRowFirstColumn="0" w:lastRowLastColumn="0"/>
            <w:tcW w:w="1746" w:type="dxa"/>
            <w:tcMar>
              <w:left w:w="0" w:type="dxa"/>
              <w:bottom w:w="302" w:type="dxa"/>
              <w:right w:w="0" w:type="dxa"/>
            </w:tcMar>
          </w:tcPr>
          <w:p w14:paraId="1C12A54C" w14:textId="77777777" w:rsidR="009E5785" w:rsidRDefault="009E5785" w:rsidP="00511D14">
            <w:pPr>
              <w:pStyle w:val="Heading3"/>
              <w:outlineLvl w:val="2"/>
              <w:rPr>
                <w:rFonts w:ascii="Candara" w:hAnsi="Candara"/>
              </w:rPr>
            </w:pPr>
            <w:r>
              <w:rPr>
                <w:rFonts w:ascii="Candara" w:hAnsi="Candara"/>
              </w:rPr>
              <w:lastRenderedPageBreak/>
              <w:t>10:35 – 10:40</w:t>
            </w:r>
          </w:p>
        </w:tc>
        <w:tc>
          <w:tcPr>
            <w:tcW w:w="9283" w:type="dxa"/>
            <w:tcMar>
              <w:left w:w="0" w:type="dxa"/>
              <w:bottom w:w="302" w:type="dxa"/>
              <w:right w:w="0" w:type="dxa"/>
            </w:tcMar>
          </w:tcPr>
          <w:p w14:paraId="1016FF20" w14:textId="77777777" w:rsidR="009E5785" w:rsidRDefault="009E5785" w:rsidP="009E5785">
            <w:pPr>
              <w:pStyle w:val="Heading3"/>
              <w:numPr>
                <w:ilvl w:val="0"/>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Public Relations Report | Melissa Rabska</w:t>
            </w:r>
          </w:p>
          <w:p w14:paraId="670FCBAF" w14:textId="77777777" w:rsidR="00265016" w:rsidRDefault="00265016" w:rsidP="00265016">
            <w:pPr>
              <w:pStyle w:val="Heading3"/>
              <w:outlineLvl w:val="2"/>
              <w:cnfStyle w:val="000000000000" w:firstRow="0" w:lastRow="0" w:firstColumn="0" w:lastColumn="0" w:oddVBand="0" w:evenVBand="0" w:oddHBand="0" w:evenHBand="0" w:firstRowFirstColumn="0" w:firstRowLastColumn="0" w:lastRowFirstColumn="0" w:lastRowLastColumn="0"/>
              <w:rPr>
                <w:rFonts w:ascii="Candara" w:hAnsi="Candara"/>
              </w:rPr>
            </w:pPr>
          </w:p>
          <w:p w14:paraId="7D666293" w14:textId="77777777" w:rsidR="008B3E9F" w:rsidRDefault="00265016" w:rsidP="00265016">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sidRPr="00CA0E60">
              <w:rPr>
                <w:rFonts w:ascii="Candara" w:hAnsi="Candara"/>
                <w:b w:val="0"/>
                <w:bCs w:val="0"/>
                <w:color w:val="auto"/>
              </w:rPr>
              <w:t>Melissa</w:t>
            </w:r>
            <w:r w:rsidR="008B3E9F">
              <w:rPr>
                <w:rFonts w:ascii="Candara" w:hAnsi="Candara"/>
                <w:b w:val="0"/>
                <w:bCs w:val="0"/>
                <w:color w:val="auto"/>
              </w:rPr>
              <w:t xml:space="preserve"> Rabska</w:t>
            </w:r>
            <w:r w:rsidRPr="00CA0E60">
              <w:rPr>
                <w:rFonts w:ascii="Candara" w:hAnsi="Candara"/>
                <w:b w:val="0"/>
                <w:bCs w:val="0"/>
                <w:color w:val="auto"/>
              </w:rPr>
              <w:t xml:space="preserve"> spoke on the</w:t>
            </w:r>
            <w:r w:rsidR="008B3E9F">
              <w:rPr>
                <w:rFonts w:ascii="Candara" w:hAnsi="Candara"/>
                <w:b w:val="0"/>
                <w:bCs w:val="0"/>
                <w:color w:val="auto"/>
              </w:rPr>
              <w:t xml:space="preserve"> Public Relations</w:t>
            </w:r>
            <w:r w:rsidRPr="00CA0E60">
              <w:rPr>
                <w:rFonts w:ascii="Candara" w:hAnsi="Candara"/>
                <w:b w:val="0"/>
                <w:bCs w:val="0"/>
                <w:color w:val="auto"/>
              </w:rPr>
              <w:t xml:space="preserve"> </w:t>
            </w:r>
            <w:r w:rsidR="008B3E9F">
              <w:rPr>
                <w:rFonts w:ascii="Candara" w:hAnsi="Candara"/>
                <w:b w:val="0"/>
                <w:bCs w:val="0"/>
                <w:color w:val="auto"/>
              </w:rPr>
              <w:t>R</w:t>
            </w:r>
            <w:r w:rsidRPr="00CA0E60">
              <w:rPr>
                <w:rFonts w:ascii="Candara" w:hAnsi="Candara"/>
                <w:b w:val="0"/>
                <w:bCs w:val="0"/>
                <w:color w:val="auto"/>
              </w:rPr>
              <w:t>eport</w:t>
            </w:r>
            <w:r w:rsidR="008B3E9F">
              <w:rPr>
                <w:rFonts w:ascii="Candara" w:hAnsi="Candara"/>
                <w:b w:val="0"/>
                <w:bCs w:val="0"/>
                <w:color w:val="auto"/>
              </w:rPr>
              <w:t xml:space="preserve"> that was included</w:t>
            </w:r>
            <w:r w:rsidRPr="00CA0E60">
              <w:rPr>
                <w:rFonts w:ascii="Candara" w:hAnsi="Candara"/>
                <w:b w:val="0"/>
                <w:bCs w:val="0"/>
                <w:color w:val="auto"/>
              </w:rPr>
              <w:t xml:space="preserve"> in the packet.</w:t>
            </w:r>
            <w:r w:rsidR="008B3E9F">
              <w:rPr>
                <w:rFonts w:ascii="Candara" w:hAnsi="Candara"/>
                <w:b w:val="0"/>
                <w:bCs w:val="0"/>
                <w:color w:val="auto"/>
              </w:rPr>
              <w:t xml:space="preserve"> She said that it is a little light since it is only covering one month.</w:t>
            </w:r>
            <w:r w:rsidRPr="00CA0E60">
              <w:rPr>
                <w:rFonts w:ascii="Candara" w:hAnsi="Candara"/>
                <w:b w:val="0"/>
                <w:bCs w:val="0"/>
                <w:color w:val="auto"/>
              </w:rPr>
              <w:t xml:space="preserve"> </w:t>
            </w:r>
          </w:p>
          <w:p w14:paraId="198345A8" w14:textId="7FED00FD" w:rsidR="00265016" w:rsidRPr="00CA0E60" w:rsidRDefault="008B3E9F" w:rsidP="00265016">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Pr>
                <w:rFonts w:ascii="Candara" w:hAnsi="Candara"/>
                <w:b w:val="0"/>
                <w:bCs w:val="0"/>
                <w:color w:val="auto"/>
              </w:rPr>
              <w:t xml:space="preserve">Melissa spoke about the podcast and the upcoming fall lineup. There are three </w:t>
            </w:r>
            <w:r w:rsidR="00432E38">
              <w:rPr>
                <w:rFonts w:ascii="Candara" w:hAnsi="Candara"/>
                <w:b w:val="0"/>
                <w:bCs w:val="0"/>
                <w:color w:val="auto"/>
              </w:rPr>
              <w:t>episodes that she touched on and they are: 1. An interview with Brian Nelson about apprenticeships, 2. Disability Employment Opportunities, and 3. Labor Market Opportunities.</w:t>
            </w:r>
          </w:p>
          <w:p w14:paraId="125C0EAF" w14:textId="7165E527" w:rsidR="00DD5CB2" w:rsidRPr="00770F77" w:rsidRDefault="00CA0E60" w:rsidP="00770F77">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color w:val="auto"/>
              </w:rPr>
            </w:pPr>
            <w:r w:rsidRPr="00CA0E60">
              <w:rPr>
                <w:rFonts w:ascii="Candara" w:hAnsi="Candara"/>
                <w:b w:val="0"/>
                <w:bCs w:val="0"/>
                <w:color w:val="auto"/>
              </w:rPr>
              <w:lastRenderedPageBreak/>
              <w:t>Mari</w:t>
            </w:r>
            <w:r w:rsidR="00432E38">
              <w:rPr>
                <w:rFonts w:ascii="Candara" w:hAnsi="Candara"/>
                <w:b w:val="0"/>
                <w:bCs w:val="0"/>
                <w:color w:val="auto"/>
              </w:rPr>
              <w:t xml:space="preserve"> Kay-Nabozny commented that the CEO’s will be meeting soon and will hopefully approve 2 new Board Members. We are still looking for a third member to fill a vacancy. Mari said that last Thursday we were visited by the DWD Secretary, Deputy Secretary and three other members of DWD. They were able to meet with a </w:t>
            </w:r>
            <w:r w:rsidR="007F056E">
              <w:rPr>
                <w:rFonts w:ascii="Candara" w:hAnsi="Candara"/>
                <w:b w:val="0"/>
                <w:bCs w:val="0"/>
                <w:color w:val="auto"/>
              </w:rPr>
              <w:t>some</w:t>
            </w:r>
            <w:r w:rsidR="00432E38">
              <w:rPr>
                <w:rFonts w:ascii="Candara" w:hAnsi="Candara"/>
                <w:b w:val="0"/>
                <w:bCs w:val="0"/>
                <w:color w:val="auto"/>
              </w:rPr>
              <w:t xml:space="preserve"> of our participants as well as some of the partners. </w:t>
            </w:r>
            <w:r w:rsidR="001E2817">
              <w:rPr>
                <w:rFonts w:ascii="Candara" w:hAnsi="Candara"/>
                <w:b w:val="0"/>
                <w:bCs w:val="0"/>
                <w:color w:val="auto"/>
              </w:rPr>
              <w:t>We introduced</w:t>
            </w:r>
            <w:r w:rsidR="005500A6">
              <w:rPr>
                <w:rFonts w:ascii="Candara" w:hAnsi="Candara"/>
                <w:b w:val="0"/>
                <w:bCs w:val="0"/>
                <w:color w:val="auto"/>
              </w:rPr>
              <w:t xml:space="preserve"> them to our childcare cohort, Evergrow</w:t>
            </w:r>
            <w:r w:rsidR="001E2817">
              <w:rPr>
                <w:rFonts w:ascii="Candara" w:hAnsi="Candara"/>
                <w:b w:val="0"/>
                <w:bCs w:val="0"/>
                <w:color w:val="auto"/>
              </w:rPr>
              <w:t xml:space="preserve"> workers</w:t>
            </w:r>
            <w:r w:rsidR="005500A6">
              <w:rPr>
                <w:rFonts w:ascii="Candara" w:hAnsi="Candara"/>
                <w:b w:val="0"/>
                <w:bCs w:val="0"/>
                <w:color w:val="auto"/>
              </w:rPr>
              <w:t xml:space="preserve"> and they spoke about their worker advancement </w:t>
            </w:r>
            <w:r w:rsidR="001E2817">
              <w:rPr>
                <w:rFonts w:ascii="Candara" w:hAnsi="Candara"/>
                <w:b w:val="0"/>
                <w:bCs w:val="0"/>
                <w:color w:val="auto"/>
              </w:rPr>
              <w:t xml:space="preserve">initiative </w:t>
            </w:r>
            <w:r w:rsidR="005500A6">
              <w:rPr>
                <w:rFonts w:ascii="Candara" w:hAnsi="Candara"/>
                <w:b w:val="0"/>
                <w:bCs w:val="0"/>
                <w:color w:val="auto"/>
              </w:rPr>
              <w:t>program participants.</w:t>
            </w:r>
            <w:r w:rsidRPr="00CA0E60">
              <w:rPr>
                <w:rFonts w:ascii="Candara" w:hAnsi="Candara"/>
                <w:b w:val="0"/>
                <w:bCs w:val="0"/>
                <w:color w:val="auto"/>
              </w:rPr>
              <w:t xml:space="preserve"> </w:t>
            </w:r>
            <w:r w:rsidR="005500A6">
              <w:rPr>
                <w:rFonts w:ascii="Candara" w:hAnsi="Candara"/>
                <w:b w:val="0"/>
                <w:bCs w:val="0"/>
                <w:color w:val="auto"/>
              </w:rPr>
              <w:t xml:space="preserve">Individuals from Northlakes, Bad River Recovery House and a local fire fighter who </w:t>
            </w:r>
            <w:r w:rsidR="007F056E">
              <w:rPr>
                <w:rFonts w:ascii="Candara" w:hAnsi="Candara"/>
                <w:b w:val="0"/>
                <w:bCs w:val="0"/>
                <w:color w:val="auto"/>
              </w:rPr>
              <w:t>w</w:t>
            </w:r>
            <w:r w:rsidR="005500A6">
              <w:rPr>
                <w:rFonts w:ascii="Candara" w:hAnsi="Candara"/>
                <w:b w:val="0"/>
                <w:bCs w:val="0"/>
                <w:color w:val="auto"/>
              </w:rPr>
              <w:t>orked with us were available to speak to DWD while they were here sharing some of their successes. Mari said that DWD have done some social media posts and are working on a press release to highlight some of the programs offered here.</w:t>
            </w:r>
          </w:p>
        </w:tc>
      </w:tr>
      <w:tr w:rsidR="009E5785" w:rsidRPr="00E6006C" w14:paraId="09C4AB01" w14:textId="77777777" w:rsidTr="00511D14">
        <w:trPr>
          <w:trHeight w:val="379"/>
        </w:trPr>
        <w:tc>
          <w:tcPr>
            <w:cnfStyle w:val="001000000000" w:firstRow="0" w:lastRow="0" w:firstColumn="1" w:lastColumn="0" w:oddVBand="0" w:evenVBand="0" w:oddHBand="0" w:evenHBand="0" w:firstRowFirstColumn="0" w:firstRowLastColumn="0" w:lastRowFirstColumn="0" w:lastRowLastColumn="0"/>
            <w:tcW w:w="1746" w:type="dxa"/>
            <w:tcMar>
              <w:left w:w="0" w:type="dxa"/>
              <w:bottom w:w="302" w:type="dxa"/>
              <w:right w:w="0" w:type="dxa"/>
            </w:tcMar>
          </w:tcPr>
          <w:p w14:paraId="10AD8A87" w14:textId="77777777" w:rsidR="009E5785" w:rsidRDefault="009E5785" w:rsidP="00511D14">
            <w:pPr>
              <w:pStyle w:val="Heading3"/>
              <w:outlineLvl w:val="2"/>
              <w:rPr>
                <w:rFonts w:ascii="Candara" w:hAnsi="Candara"/>
              </w:rPr>
            </w:pPr>
            <w:r>
              <w:rPr>
                <w:rFonts w:ascii="Candara" w:hAnsi="Candara"/>
              </w:rPr>
              <w:lastRenderedPageBreak/>
              <w:t>10:50 – 11:05</w:t>
            </w:r>
          </w:p>
        </w:tc>
        <w:tc>
          <w:tcPr>
            <w:tcW w:w="9283" w:type="dxa"/>
            <w:tcMar>
              <w:left w:w="0" w:type="dxa"/>
              <w:bottom w:w="302" w:type="dxa"/>
              <w:right w:w="0" w:type="dxa"/>
            </w:tcMar>
          </w:tcPr>
          <w:p w14:paraId="5B3EBE0F" w14:textId="77777777" w:rsidR="009E5785" w:rsidRDefault="009E5785" w:rsidP="009E5785">
            <w:pPr>
              <w:pStyle w:val="Heading3"/>
              <w:numPr>
                <w:ilvl w:val="0"/>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PY21 WIOA Contracts and Performance | Melissa Rabska</w:t>
            </w:r>
          </w:p>
          <w:p w14:paraId="11066101" w14:textId="77777777" w:rsidR="00E36751" w:rsidRDefault="00E36751"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58093761" w14:textId="750248B7" w:rsidR="00DD5CB2" w:rsidRDefault="00DD5CB2"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Melissa </w:t>
            </w:r>
            <w:r w:rsidR="00E36751">
              <w:rPr>
                <w:rFonts w:ascii="Candara" w:hAnsi="Candara"/>
                <w:b w:val="0"/>
                <w:bCs w:val="0"/>
              </w:rPr>
              <w:t xml:space="preserve">Rabska </w:t>
            </w:r>
            <w:r>
              <w:rPr>
                <w:rFonts w:ascii="Candara" w:hAnsi="Candara"/>
                <w:b w:val="0"/>
                <w:bCs w:val="0"/>
              </w:rPr>
              <w:t>spoke on WIOA Contracts</w:t>
            </w:r>
            <w:r w:rsidR="004601DA">
              <w:rPr>
                <w:rFonts w:ascii="Candara" w:hAnsi="Candara"/>
                <w:b w:val="0"/>
                <w:bCs w:val="0"/>
              </w:rPr>
              <w:t>. The graphic was included in the packet and shows the number from the first program contract agreement with CEP. Melissa wanted to show where we are with the contract goals identified in the contract.</w:t>
            </w:r>
            <w:r>
              <w:rPr>
                <w:rFonts w:ascii="Candara" w:hAnsi="Candara"/>
                <w:b w:val="0"/>
                <w:bCs w:val="0"/>
              </w:rPr>
              <w:t xml:space="preserve"> </w:t>
            </w:r>
          </w:p>
          <w:p w14:paraId="01210E44" w14:textId="51509710" w:rsidR="00DD5CB2" w:rsidRDefault="00DD5CB2"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4601DA">
              <w:rPr>
                <w:rFonts w:ascii="Candara" w:hAnsi="Candara"/>
                <w:b w:val="0"/>
                <w:bCs w:val="0"/>
              </w:rPr>
              <w:t xml:space="preserve"> Kay-Nabozny described the layout of the graphic, </w:t>
            </w:r>
            <w:r>
              <w:rPr>
                <w:rFonts w:ascii="Candara" w:hAnsi="Candara"/>
                <w:b w:val="0"/>
                <w:bCs w:val="0"/>
              </w:rPr>
              <w:t xml:space="preserve">said we started with </w:t>
            </w:r>
            <w:r w:rsidR="00784768">
              <w:rPr>
                <w:rFonts w:ascii="Candara" w:hAnsi="Candara"/>
                <w:b w:val="0"/>
                <w:bCs w:val="0"/>
              </w:rPr>
              <w:t xml:space="preserve">the </w:t>
            </w:r>
            <w:r>
              <w:rPr>
                <w:rFonts w:ascii="Candara" w:hAnsi="Candara"/>
                <w:b w:val="0"/>
                <w:bCs w:val="0"/>
              </w:rPr>
              <w:t>contract goal (column 1), re-evaluated with CEP halfway through the year</w:t>
            </w:r>
            <w:r w:rsidR="00784768">
              <w:rPr>
                <w:rFonts w:ascii="Candara" w:hAnsi="Candara"/>
                <w:b w:val="0"/>
                <w:bCs w:val="0"/>
              </w:rPr>
              <w:t xml:space="preserve"> and came up with</w:t>
            </w:r>
            <w:r>
              <w:rPr>
                <w:rFonts w:ascii="Candara" w:hAnsi="Candara"/>
                <w:b w:val="0"/>
                <w:bCs w:val="0"/>
              </w:rPr>
              <w:t xml:space="preserve"> corrective action </w:t>
            </w:r>
            <w:r w:rsidR="00784768">
              <w:rPr>
                <w:rFonts w:ascii="Candara" w:hAnsi="Candara"/>
                <w:b w:val="0"/>
                <w:bCs w:val="0"/>
              </w:rPr>
              <w:t>adjustment value</w:t>
            </w:r>
            <w:r>
              <w:rPr>
                <w:rFonts w:ascii="Candara" w:hAnsi="Candara"/>
                <w:b w:val="0"/>
                <w:bCs w:val="0"/>
              </w:rPr>
              <w:t xml:space="preserve"> (column 2</w:t>
            </w:r>
            <w:r w:rsidR="007F056E">
              <w:rPr>
                <w:rFonts w:ascii="Candara" w:hAnsi="Candara"/>
                <w:b w:val="0"/>
                <w:bCs w:val="0"/>
              </w:rPr>
              <w:t>), and</w:t>
            </w:r>
            <w:r>
              <w:rPr>
                <w:rFonts w:ascii="Candara" w:hAnsi="Candara"/>
                <w:b w:val="0"/>
                <w:bCs w:val="0"/>
              </w:rPr>
              <w:t xml:space="preserve"> then the actual numbers</w:t>
            </w:r>
            <w:r w:rsidR="0056224C">
              <w:rPr>
                <w:rFonts w:ascii="Candara" w:hAnsi="Candara"/>
                <w:b w:val="0"/>
                <w:bCs w:val="0"/>
              </w:rPr>
              <w:t xml:space="preserve"> of enrollment</w:t>
            </w:r>
            <w:r>
              <w:rPr>
                <w:rFonts w:ascii="Candara" w:hAnsi="Candara"/>
                <w:b w:val="0"/>
                <w:bCs w:val="0"/>
              </w:rPr>
              <w:t xml:space="preserve"> (column 3).</w:t>
            </w:r>
          </w:p>
          <w:p w14:paraId="5AD21E38" w14:textId="10A6CDC1" w:rsidR="00483545" w:rsidRDefault="00483545"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Melissa</w:t>
            </w:r>
            <w:r w:rsidR="0056224C">
              <w:rPr>
                <w:rFonts w:ascii="Candara" w:hAnsi="Candara"/>
                <w:b w:val="0"/>
                <w:bCs w:val="0"/>
              </w:rPr>
              <w:t xml:space="preserve"> Rabska stated that the service participation chart included shows the number of carry over participants and the number of new enrollments needed. </w:t>
            </w:r>
          </w:p>
          <w:p w14:paraId="334F61F8" w14:textId="4B0D4E9D" w:rsidR="00483545" w:rsidRDefault="00483545"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56224C">
              <w:rPr>
                <w:rFonts w:ascii="Candara" w:hAnsi="Candara"/>
                <w:b w:val="0"/>
                <w:bCs w:val="0"/>
              </w:rPr>
              <w:t xml:space="preserve"> Kay-Nabozny said that these numbers are only for WIOA. The enrollment requirements for WAI are a lot more </w:t>
            </w:r>
            <w:r w:rsidR="006A4DA6">
              <w:rPr>
                <w:rFonts w:ascii="Candara" w:hAnsi="Candara"/>
                <w:b w:val="0"/>
                <w:bCs w:val="0"/>
              </w:rPr>
              <w:t>flexible</w:t>
            </w:r>
            <w:r w:rsidR="0056224C">
              <w:rPr>
                <w:rFonts w:ascii="Candara" w:hAnsi="Candara"/>
                <w:b w:val="0"/>
                <w:bCs w:val="0"/>
              </w:rPr>
              <w:t xml:space="preserve"> than those of WIOA. A lot of time we will try to enroll a participant in W</w:t>
            </w:r>
            <w:r w:rsidR="006A4DA6">
              <w:rPr>
                <w:rFonts w:ascii="Candara" w:hAnsi="Candara"/>
                <w:b w:val="0"/>
                <w:bCs w:val="0"/>
              </w:rPr>
              <w:t>AI</w:t>
            </w:r>
            <w:r w:rsidR="0056224C">
              <w:rPr>
                <w:rFonts w:ascii="Candara" w:hAnsi="Candara"/>
                <w:b w:val="0"/>
                <w:bCs w:val="0"/>
              </w:rPr>
              <w:t xml:space="preserve">or other programs along with WIOA </w:t>
            </w:r>
            <w:r w:rsidR="007F056E">
              <w:rPr>
                <w:rFonts w:ascii="Candara" w:hAnsi="Candara"/>
                <w:b w:val="0"/>
                <w:bCs w:val="0"/>
              </w:rPr>
              <w:t>to</w:t>
            </w:r>
            <w:r w:rsidR="0056224C">
              <w:rPr>
                <w:rFonts w:ascii="Candara" w:hAnsi="Candara"/>
                <w:b w:val="0"/>
                <w:bCs w:val="0"/>
              </w:rPr>
              <w:t xml:space="preserve"> have more funding available, or funding for more support services.</w:t>
            </w:r>
          </w:p>
          <w:p w14:paraId="6D4234DB" w14:textId="77777777" w:rsidR="0056224C" w:rsidRDefault="00A13137"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Kelly</w:t>
            </w:r>
            <w:r w:rsidR="0056224C">
              <w:rPr>
                <w:rFonts w:ascii="Candara" w:hAnsi="Candara"/>
                <w:b w:val="0"/>
                <w:bCs w:val="0"/>
              </w:rPr>
              <w:t xml:space="preserve"> Klein</w:t>
            </w:r>
            <w:r>
              <w:rPr>
                <w:rFonts w:ascii="Candara" w:hAnsi="Candara"/>
                <w:b w:val="0"/>
                <w:bCs w:val="0"/>
              </w:rPr>
              <w:t xml:space="preserve"> says that</w:t>
            </w:r>
            <w:r w:rsidR="0056224C">
              <w:rPr>
                <w:rFonts w:ascii="Candara" w:hAnsi="Candara"/>
                <w:b w:val="0"/>
                <w:bCs w:val="0"/>
              </w:rPr>
              <w:t xml:space="preserve"> good paying jobs are easy to get right now for those who wants them.</w:t>
            </w:r>
          </w:p>
          <w:p w14:paraId="0CAC53E8" w14:textId="1E2CE129" w:rsidR="00A13137" w:rsidRDefault="00A13137"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56224C">
              <w:rPr>
                <w:rFonts w:ascii="Candara" w:hAnsi="Candara"/>
                <w:b w:val="0"/>
                <w:bCs w:val="0"/>
              </w:rPr>
              <w:t xml:space="preserve"> Kay-Nabozny </w:t>
            </w:r>
            <w:r>
              <w:rPr>
                <w:rFonts w:ascii="Candara" w:hAnsi="Candara"/>
                <w:b w:val="0"/>
                <w:bCs w:val="0"/>
              </w:rPr>
              <w:t>says that not everyone is wanting to go through training to get the better paying job since there are so many</w:t>
            </w:r>
            <w:r w:rsidR="00515A77">
              <w:rPr>
                <w:rFonts w:ascii="Candara" w:hAnsi="Candara"/>
                <w:b w:val="0"/>
                <w:bCs w:val="0"/>
              </w:rPr>
              <w:t xml:space="preserve"> good paying ones</w:t>
            </w:r>
            <w:r>
              <w:rPr>
                <w:rFonts w:ascii="Candara" w:hAnsi="Candara"/>
                <w:b w:val="0"/>
                <w:bCs w:val="0"/>
              </w:rPr>
              <w:t xml:space="preserve"> out there and aren’t pushing the educational training requirement.</w:t>
            </w:r>
          </w:p>
          <w:p w14:paraId="55CFC00C" w14:textId="3DF81B81" w:rsidR="00A13137" w:rsidRDefault="00A13137"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Thomas</w:t>
            </w:r>
            <w:r w:rsidR="00515A77">
              <w:rPr>
                <w:rFonts w:ascii="Candara" w:hAnsi="Candara"/>
                <w:b w:val="0"/>
                <w:bCs w:val="0"/>
              </w:rPr>
              <w:t xml:space="preserve"> Michels said that if you look at the job openings, the numbers of jobs haven’t dropped much recently.</w:t>
            </w:r>
          </w:p>
          <w:p w14:paraId="592174C9" w14:textId="19D97E3D" w:rsidR="00A13137" w:rsidRDefault="00515A77"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 Kay-Nabozny asked Thomas Michels about the workforce census. Are the number recording remote workers who work for companies in other states as Wisconsin workforce, or do they fall under the census for those states?</w:t>
            </w:r>
            <w:r w:rsidR="00A13137">
              <w:rPr>
                <w:rFonts w:ascii="Candara" w:hAnsi="Candara"/>
                <w:b w:val="0"/>
                <w:bCs w:val="0"/>
              </w:rPr>
              <w:t xml:space="preserve"> </w:t>
            </w:r>
          </w:p>
          <w:p w14:paraId="4CF6636C" w14:textId="794ACDC8" w:rsidR="00A13137" w:rsidRDefault="00A13137"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Thomas</w:t>
            </w:r>
            <w:r w:rsidR="00515A77">
              <w:rPr>
                <w:rFonts w:ascii="Candara" w:hAnsi="Candara"/>
                <w:b w:val="0"/>
                <w:bCs w:val="0"/>
              </w:rPr>
              <w:t xml:space="preserve"> Michels said that the Labor Force Data creates data based on where you live, not where your job is based.</w:t>
            </w:r>
            <w:r>
              <w:rPr>
                <w:rFonts w:ascii="Candara" w:hAnsi="Candara"/>
                <w:b w:val="0"/>
                <w:bCs w:val="0"/>
              </w:rPr>
              <w:t xml:space="preserve"> QCE data is where the job is located as opposed to LAOS Data that counts if you are working.</w:t>
            </w:r>
          </w:p>
          <w:p w14:paraId="03FA804A" w14:textId="77777777" w:rsidR="00A13137" w:rsidRDefault="00A13137"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Melissa</w:t>
            </w:r>
            <w:r w:rsidR="00515A77">
              <w:rPr>
                <w:rFonts w:ascii="Candara" w:hAnsi="Candara"/>
                <w:b w:val="0"/>
                <w:bCs w:val="0"/>
              </w:rPr>
              <w:t xml:space="preserve"> Rabska said that as we worked with the contract, we adjusted the numbers to make them more attainable and we monitor the numbers on a quarterly basis.</w:t>
            </w:r>
          </w:p>
          <w:p w14:paraId="6CA825F2" w14:textId="62216105" w:rsidR="003976ED" w:rsidRPr="00DD5CB2" w:rsidRDefault="003976ED" w:rsidP="00DD5CB2">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Melissa and Mari handed out the DWD report that shows the demographics of the individuals served during PY21.  The </w:t>
            </w:r>
            <w:r w:rsidR="009E3E0F">
              <w:rPr>
                <w:rFonts w:ascii="Candara" w:hAnsi="Candara"/>
                <w:b w:val="0"/>
                <w:bCs w:val="0"/>
              </w:rPr>
              <w:t>individuals served aligns well with matrix of race and ethnicity within out 10-county region so we are doing well ensuring equitable service.</w:t>
            </w:r>
          </w:p>
        </w:tc>
      </w:tr>
      <w:tr w:rsidR="009E5785" w:rsidRPr="00E6006C" w14:paraId="0BD5C354" w14:textId="77777777" w:rsidTr="00511D14">
        <w:trPr>
          <w:trHeight w:val="379"/>
        </w:trPr>
        <w:tc>
          <w:tcPr>
            <w:cnfStyle w:val="001000000000" w:firstRow="0" w:lastRow="0" w:firstColumn="1" w:lastColumn="0" w:oddVBand="0" w:evenVBand="0" w:oddHBand="0" w:evenHBand="0" w:firstRowFirstColumn="0" w:firstRowLastColumn="0" w:lastRowFirstColumn="0" w:lastRowLastColumn="0"/>
            <w:tcW w:w="1746" w:type="dxa"/>
            <w:tcMar>
              <w:left w:w="0" w:type="dxa"/>
              <w:bottom w:w="302" w:type="dxa"/>
              <w:right w:w="0" w:type="dxa"/>
            </w:tcMar>
          </w:tcPr>
          <w:p w14:paraId="58E10307" w14:textId="77777777" w:rsidR="009E5785" w:rsidRDefault="009E5785" w:rsidP="00511D14">
            <w:pPr>
              <w:pStyle w:val="Heading3"/>
              <w:outlineLvl w:val="2"/>
              <w:rPr>
                <w:rFonts w:ascii="Candara" w:hAnsi="Candara"/>
              </w:rPr>
            </w:pPr>
            <w:r>
              <w:rPr>
                <w:rFonts w:ascii="Candara" w:hAnsi="Candara"/>
              </w:rPr>
              <w:lastRenderedPageBreak/>
              <w:t>11:05 – 11:40</w:t>
            </w:r>
          </w:p>
        </w:tc>
        <w:tc>
          <w:tcPr>
            <w:tcW w:w="9283" w:type="dxa"/>
            <w:tcMar>
              <w:left w:w="0" w:type="dxa"/>
              <w:bottom w:w="302" w:type="dxa"/>
              <w:right w:w="0" w:type="dxa"/>
            </w:tcMar>
          </w:tcPr>
          <w:p w14:paraId="4B3E1030" w14:textId="5D58209B" w:rsidR="009E5785" w:rsidRDefault="009E5785" w:rsidP="009E5785">
            <w:pPr>
              <w:pStyle w:val="Heading3"/>
              <w:numPr>
                <w:ilvl w:val="0"/>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rPr>
            </w:pPr>
            <w:r w:rsidRPr="0001372B">
              <w:rPr>
                <w:rFonts w:ascii="Candara" w:hAnsi="Candara"/>
              </w:rPr>
              <w:t>Strategic Plan Review</w:t>
            </w:r>
            <w:r>
              <w:rPr>
                <w:rFonts w:ascii="Candara" w:hAnsi="Candara"/>
              </w:rPr>
              <w:t xml:space="preserve"> &amp; Updates for PY23 </w:t>
            </w:r>
            <w:r w:rsidRPr="0001372B">
              <w:rPr>
                <w:rFonts w:ascii="Candara" w:hAnsi="Candara"/>
              </w:rPr>
              <w:t>| Committee Members</w:t>
            </w:r>
          </w:p>
          <w:p w14:paraId="39B81DB9" w14:textId="77777777" w:rsidR="00515A77" w:rsidRDefault="00515A77" w:rsidP="00335BF0">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29058CBE" w14:textId="77777777" w:rsidR="004E76CB" w:rsidRDefault="00335BF0" w:rsidP="00335BF0">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sidRPr="00335BF0">
              <w:rPr>
                <w:rFonts w:ascii="Candara" w:hAnsi="Candara"/>
                <w:b w:val="0"/>
                <w:bCs w:val="0"/>
              </w:rPr>
              <w:t>Judy</w:t>
            </w:r>
            <w:r w:rsidR="00515A77">
              <w:rPr>
                <w:rFonts w:ascii="Candara" w:hAnsi="Candara"/>
                <w:b w:val="0"/>
                <w:bCs w:val="0"/>
              </w:rPr>
              <w:t xml:space="preserve"> Aspling</w:t>
            </w:r>
            <w:r w:rsidR="004E76CB">
              <w:rPr>
                <w:rFonts w:ascii="Candara" w:hAnsi="Candara"/>
                <w:b w:val="0"/>
                <w:bCs w:val="0"/>
              </w:rPr>
              <w:t xml:space="preserve"> commented that things have changed since the Strategic plan was built.</w:t>
            </w:r>
          </w:p>
          <w:p w14:paraId="18E7C0D0" w14:textId="69D5062D" w:rsidR="00335BF0" w:rsidRDefault="004E76CB" w:rsidP="00335BF0">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Mari Kay-Nabozny stated that since the chart was </w:t>
            </w:r>
            <w:r w:rsidR="007F056E">
              <w:rPr>
                <w:rFonts w:ascii="Candara" w:hAnsi="Candara"/>
                <w:b w:val="0"/>
                <w:bCs w:val="0"/>
              </w:rPr>
              <w:t>created,</w:t>
            </w:r>
            <w:r>
              <w:rPr>
                <w:rFonts w:ascii="Candara" w:hAnsi="Candara"/>
                <w:b w:val="0"/>
                <w:bCs w:val="0"/>
              </w:rPr>
              <w:t xml:space="preserve"> we have tripled in size. She believes that all Strategic Plans should be fluid instead of static.</w:t>
            </w:r>
          </w:p>
          <w:p w14:paraId="5C5BC206" w14:textId="6BBEE5D8" w:rsidR="004E76CB" w:rsidRDefault="004E76CB" w:rsidP="00335BF0">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Thomas Michels stated that the 2022 census will be available to use. It is available as or now. The states issue their own estimates. Thomas said that he will be sure to send out an email when the new projections come out.</w:t>
            </w:r>
          </w:p>
          <w:p w14:paraId="158488B5" w14:textId="77777777" w:rsidR="004E76CB" w:rsidRDefault="004E76CB" w:rsidP="00335BF0">
            <w:pPr>
              <w:pStyle w:val="Heading3"/>
              <w:ind w:left="36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26FFE9D1" w14:textId="3DFB2A6C" w:rsidR="009E5785" w:rsidRPr="004E76CB" w:rsidRDefault="009E5785" w:rsidP="004E76CB">
            <w:pPr>
              <w:pStyle w:val="Heading3"/>
              <w:numPr>
                <w:ilvl w:val="1"/>
                <w:numId w:val="1"/>
              </w:numPr>
              <w:outlineLvl w:val="2"/>
              <w:cnfStyle w:val="000000000000" w:firstRow="0" w:lastRow="0" w:firstColumn="0" w:lastColumn="0" w:oddVBand="0" w:evenVBand="0" w:oddHBand="0" w:evenHBand="0" w:firstRowFirstColumn="0" w:firstRowLastColumn="0" w:lastRowFirstColumn="0" w:lastRowLastColumn="0"/>
              <w:rPr>
                <w:rStyle w:val="Hyperlink"/>
                <w:rFonts w:ascii="Candara" w:hAnsi="Candara"/>
                <w:b w:val="0"/>
                <w:bCs w:val="0"/>
                <w:color w:val="1F3763" w:themeColor="accent1" w:themeShade="7F"/>
                <w:u w:val="none"/>
              </w:rPr>
            </w:pPr>
            <w:r w:rsidRPr="004E76CB">
              <w:rPr>
                <w:rFonts w:ascii="Candara" w:hAnsi="Candara"/>
                <w:b w:val="0"/>
                <w:bCs w:val="0"/>
              </w:rPr>
              <w:t xml:space="preserve">Link to Governor’s Council on Workforce Investment </w:t>
            </w:r>
            <w:hyperlink r:id="rId11" w:history="1">
              <w:r w:rsidRPr="004E76CB">
                <w:rPr>
                  <w:rStyle w:val="Hyperlink"/>
                  <w:rFonts w:ascii="Candara" w:hAnsi="Candara"/>
                  <w:b w:val="0"/>
                  <w:bCs w:val="0"/>
                </w:rPr>
                <w:t>2022-2026 Strategic Plan</w:t>
              </w:r>
            </w:hyperlink>
          </w:p>
          <w:p w14:paraId="16C09ED5" w14:textId="77777777" w:rsidR="004E76CB" w:rsidRDefault="004E76CB" w:rsidP="00335BF0">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30B8D7BF" w14:textId="77777777" w:rsidR="00854D12" w:rsidRDefault="00335BF0" w:rsidP="00335BF0">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4E76CB">
              <w:rPr>
                <w:rFonts w:ascii="Candara" w:hAnsi="Candara"/>
                <w:b w:val="0"/>
                <w:bCs w:val="0"/>
              </w:rPr>
              <w:t xml:space="preserve"> Kay-Nabozny said that she will go through an overview of the document instead of slide by slide.</w:t>
            </w:r>
            <w:r w:rsidR="009F4BDC">
              <w:rPr>
                <w:rFonts w:ascii="Candara" w:hAnsi="Candara"/>
                <w:b w:val="0"/>
                <w:bCs w:val="0"/>
              </w:rPr>
              <w:t xml:space="preserve"> The</w:t>
            </w:r>
            <w:r w:rsidR="004E76CB">
              <w:rPr>
                <w:rFonts w:ascii="Candara" w:hAnsi="Candara"/>
                <w:b w:val="0"/>
                <w:bCs w:val="0"/>
              </w:rPr>
              <w:t>re are some focus areas that are interesting:</w:t>
            </w:r>
          </w:p>
          <w:p w14:paraId="390A8B63" w14:textId="77777777" w:rsidR="00854D12" w:rsidRDefault="009F4BDC" w:rsidP="00854D12">
            <w:pPr>
              <w:pStyle w:val="Heading3"/>
              <w:ind w:left="144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 1. Education: Can we offer a co-op for local high schools for childcare training as part of the apprenticeship training.</w:t>
            </w:r>
          </w:p>
          <w:p w14:paraId="55799942" w14:textId="367C970B" w:rsidR="00854D12" w:rsidRDefault="009F4BDC" w:rsidP="00854D12">
            <w:pPr>
              <w:pStyle w:val="Heading3"/>
              <w:ind w:left="144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2. </w:t>
            </w:r>
            <w:r w:rsidR="007F056E">
              <w:rPr>
                <w:rFonts w:ascii="Candara" w:hAnsi="Candara"/>
                <w:b w:val="0"/>
                <w:bCs w:val="0"/>
              </w:rPr>
              <w:t>Employers.</w:t>
            </w:r>
            <w:r>
              <w:rPr>
                <w:rFonts w:ascii="Candara" w:hAnsi="Candara"/>
                <w:b w:val="0"/>
                <w:bCs w:val="0"/>
              </w:rPr>
              <w:t xml:space="preserve"> </w:t>
            </w:r>
          </w:p>
          <w:p w14:paraId="5F29A839" w14:textId="01314595" w:rsidR="00854D12" w:rsidRDefault="00073FB4" w:rsidP="00854D12">
            <w:pPr>
              <w:pStyle w:val="Heading3"/>
              <w:ind w:left="144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3. </w:t>
            </w:r>
            <w:r w:rsidR="007F056E">
              <w:rPr>
                <w:rFonts w:ascii="Candara" w:hAnsi="Candara"/>
                <w:b w:val="0"/>
                <w:bCs w:val="0"/>
              </w:rPr>
              <w:t>Workforce.</w:t>
            </w:r>
            <w:r>
              <w:rPr>
                <w:rFonts w:ascii="Candara" w:hAnsi="Candara"/>
                <w:b w:val="0"/>
                <w:bCs w:val="0"/>
              </w:rPr>
              <w:t xml:space="preserve"> </w:t>
            </w:r>
          </w:p>
          <w:p w14:paraId="2651692A" w14:textId="5C276A5F" w:rsidR="009F4BDC" w:rsidRDefault="00073FB4" w:rsidP="00854D12">
            <w:pPr>
              <w:pStyle w:val="Heading3"/>
              <w:ind w:left="144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4. Resource Alignment and organization</w:t>
            </w:r>
          </w:p>
          <w:p w14:paraId="6F28AC47" w14:textId="77777777" w:rsidR="00854D12" w:rsidRDefault="00854D12" w:rsidP="00854D12">
            <w:pPr>
              <w:pStyle w:val="Heading3"/>
              <w:ind w:left="144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42B9AB60" w14:textId="066623F8" w:rsidR="009E5785" w:rsidRDefault="009E5785" w:rsidP="009E5785">
            <w:pPr>
              <w:pStyle w:val="Heading3"/>
              <w:numPr>
                <w:ilvl w:val="1"/>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Strategic outcomes survey responses</w:t>
            </w:r>
          </w:p>
          <w:p w14:paraId="2E445B7E" w14:textId="77777777" w:rsidR="00854D12" w:rsidRDefault="00854D12" w:rsidP="00854D12">
            <w:pPr>
              <w:pStyle w:val="Heading3"/>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72B103A1" w14:textId="77777777" w:rsidR="00854D12" w:rsidRDefault="00854D12"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Mari Kay-Nabozny said that we didn’t get a lot of responses from the board members on the survey. The responses that we did get are included in the packet. </w:t>
            </w:r>
          </w:p>
          <w:p w14:paraId="152B6E09" w14:textId="2C634BE5" w:rsidR="00073FB4" w:rsidRDefault="00854D12" w:rsidP="00854D12">
            <w:pPr>
              <w:pStyle w:val="Heading3"/>
              <w:ind w:left="144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*Wondered if we can do more cohorts? Our last cohort had 14 participants enrolled and a wait list of 14 individuals. </w:t>
            </w:r>
            <w:r w:rsidR="00073FB4">
              <w:rPr>
                <w:rFonts w:ascii="Candara" w:hAnsi="Candara"/>
                <w:b w:val="0"/>
                <w:bCs w:val="0"/>
              </w:rPr>
              <w:t xml:space="preserve">Youth in the workforce has been going back up. More </w:t>
            </w:r>
            <w:r>
              <w:rPr>
                <w:rFonts w:ascii="Candara" w:hAnsi="Candara"/>
                <w:b w:val="0"/>
                <w:bCs w:val="0"/>
              </w:rPr>
              <w:t>on the job training was suggested. W</w:t>
            </w:r>
            <w:r w:rsidR="00073FB4">
              <w:rPr>
                <w:rFonts w:ascii="Candara" w:hAnsi="Candara"/>
                <w:b w:val="0"/>
                <w:bCs w:val="0"/>
              </w:rPr>
              <w:t>e would like to do that, but you need the people to do that with.</w:t>
            </w:r>
          </w:p>
          <w:p w14:paraId="1BFD496D" w14:textId="067DF049" w:rsidR="00073FB4" w:rsidRDefault="00854D12"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Mari said that we will review the suggestions and try to see what we can do in the future. </w:t>
            </w:r>
            <w:r w:rsidR="00496D5E">
              <w:rPr>
                <w:rFonts w:ascii="Candara" w:hAnsi="Candara"/>
                <w:b w:val="0"/>
                <w:bCs w:val="0"/>
              </w:rPr>
              <w:t xml:space="preserve">There are things that we can’t </w:t>
            </w:r>
            <w:r w:rsidR="00B31405">
              <w:rPr>
                <w:rFonts w:ascii="Candara" w:hAnsi="Candara"/>
                <w:b w:val="0"/>
                <w:bCs w:val="0"/>
              </w:rPr>
              <w:t>lead but</w:t>
            </w:r>
            <w:r w:rsidR="00496D5E">
              <w:rPr>
                <w:rFonts w:ascii="Candara" w:hAnsi="Candara"/>
                <w:b w:val="0"/>
                <w:bCs w:val="0"/>
              </w:rPr>
              <w:t xml:space="preserve"> can support.</w:t>
            </w:r>
          </w:p>
          <w:p w14:paraId="69A88268" w14:textId="43973DAC" w:rsidR="00496D5E" w:rsidRDefault="00496D5E"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Jessica</w:t>
            </w:r>
            <w:r w:rsidR="00854D12">
              <w:rPr>
                <w:rFonts w:ascii="Candara" w:hAnsi="Candara"/>
                <w:b w:val="0"/>
                <w:bCs w:val="0"/>
              </w:rPr>
              <w:t xml:space="preserve"> Wagner-Schutz asked if we are doing too much? Should we take a step back and focus more on what we are currently doing and not be so broad?</w:t>
            </w:r>
            <w:r>
              <w:rPr>
                <w:rFonts w:ascii="Candara" w:hAnsi="Candara"/>
                <w:b w:val="0"/>
                <w:bCs w:val="0"/>
              </w:rPr>
              <w:t xml:space="preserve"> </w:t>
            </w:r>
          </w:p>
          <w:p w14:paraId="1158A19F" w14:textId="68CB6372" w:rsidR="00496D5E" w:rsidRDefault="00496D5E"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8223DB">
              <w:rPr>
                <w:rFonts w:ascii="Candara" w:hAnsi="Candara"/>
                <w:b w:val="0"/>
                <w:bCs w:val="0"/>
              </w:rPr>
              <w:t xml:space="preserve"> Kay-Nabozny said that we fill a lot of supportive roles and that being supportive is doable in place of leading the way on various things.</w:t>
            </w:r>
            <w:r>
              <w:rPr>
                <w:rFonts w:ascii="Candara" w:hAnsi="Candara"/>
                <w:b w:val="0"/>
                <w:bCs w:val="0"/>
              </w:rPr>
              <w:t xml:space="preserve"> </w:t>
            </w:r>
          </w:p>
          <w:p w14:paraId="750AB7A7" w14:textId="60F6C697" w:rsidR="00496D5E" w:rsidRDefault="00496D5E"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Kelly</w:t>
            </w:r>
            <w:r w:rsidR="008223DB">
              <w:rPr>
                <w:rFonts w:ascii="Candara" w:hAnsi="Candara"/>
                <w:b w:val="0"/>
                <w:bCs w:val="0"/>
              </w:rPr>
              <w:t xml:space="preserve"> Klein said that with Broadband, outreach is a supporting role that we can play</w:t>
            </w:r>
            <w:r>
              <w:rPr>
                <w:rFonts w:ascii="Candara" w:hAnsi="Candara"/>
                <w:b w:val="0"/>
                <w:bCs w:val="0"/>
              </w:rPr>
              <w:t>.</w:t>
            </w:r>
          </w:p>
          <w:p w14:paraId="7E796A03" w14:textId="670A2DAD" w:rsidR="00B31405" w:rsidRDefault="008223DB"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 Kay-Nabozny stated that WIOA takes the most of our capacity. Though it only makes up 6% of our budget, it takes about 80% of our time. The question is:</w:t>
            </w:r>
            <w:r w:rsidR="00496D5E">
              <w:rPr>
                <w:rFonts w:ascii="Candara" w:hAnsi="Candara"/>
                <w:b w:val="0"/>
                <w:bCs w:val="0"/>
              </w:rPr>
              <w:t xml:space="preserve"> How do we get the state to understand that there is more than WIOA</w:t>
            </w:r>
            <w:r>
              <w:rPr>
                <w:rFonts w:ascii="Candara" w:hAnsi="Candara"/>
                <w:b w:val="0"/>
                <w:bCs w:val="0"/>
              </w:rPr>
              <w:t>?</w:t>
            </w:r>
            <w:r w:rsidR="00496D5E">
              <w:rPr>
                <w:rFonts w:ascii="Candara" w:hAnsi="Candara"/>
                <w:b w:val="0"/>
                <w:bCs w:val="0"/>
              </w:rPr>
              <w:t xml:space="preserve"> </w:t>
            </w:r>
            <w:r>
              <w:rPr>
                <w:rFonts w:ascii="Candara" w:hAnsi="Candara"/>
                <w:b w:val="0"/>
                <w:bCs w:val="0"/>
              </w:rPr>
              <w:t>Mari said that they are beginning to ask about some of the other programs we offer and are trying to learn about some of the other ways we can help other than just through WIOA.</w:t>
            </w:r>
            <w:r w:rsidR="00B31405">
              <w:rPr>
                <w:rFonts w:ascii="Candara" w:hAnsi="Candara"/>
                <w:b w:val="0"/>
                <w:bCs w:val="0"/>
              </w:rPr>
              <w:t xml:space="preserve"> </w:t>
            </w:r>
          </w:p>
          <w:p w14:paraId="2F0F015D" w14:textId="588DA830" w:rsidR="00AE1D0D" w:rsidRDefault="00B31405"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8223DB">
              <w:rPr>
                <w:rFonts w:ascii="Candara" w:hAnsi="Candara"/>
                <w:b w:val="0"/>
                <w:bCs w:val="0"/>
              </w:rPr>
              <w:t xml:space="preserve"> Kay-Nabozny said that the current</w:t>
            </w:r>
            <w:r w:rsidR="009824CD">
              <w:rPr>
                <w:rFonts w:ascii="Candara" w:hAnsi="Candara"/>
                <w:b w:val="0"/>
                <w:bCs w:val="0"/>
              </w:rPr>
              <w:t xml:space="preserve"> goal for</w:t>
            </w:r>
            <w:r w:rsidR="008223DB">
              <w:rPr>
                <w:rFonts w:ascii="Candara" w:hAnsi="Candara"/>
                <w:b w:val="0"/>
                <w:bCs w:val="0"/>
              </w:rPr>
              <w:t xml:space="preserve"> </w:t>
            </w:r>
            <w:r w:rsidR="00AE1D0D">
              <w:rPr>
                <w:rFonts w:ascii="Candara" w:hAnsi="Candara"/>
                <w:b w:val="0"/>
                <w:bCs w:val="0"/>
              </w:rPr>
              <w:t>on-the-job</w:t>
            </w:r>
            <w:r w:rsidR="008223DB">
              <w:rPr>
                <w:rFonts w:ascii="Candara" w:hAnsi="Candara"/>
                <w:b w:val="0"/>
                <w:bCs w:val="0"/>
              </w:rPr>
              <w:t xml:space="preserve"> training participants for C</w:t>
            </w:r>
            <w:r w:rsidR="009824CD">
              <w:rPr>
                <w:rFonts w:ascii="Candara" w:hAnsi="Candara"/>
                <w:b w:val="0"/>
                <w:bCs w:val="0"/>
              </w:rPr>
              <w:t>EP</w:t>
            </w:r>
            <w:r w:rsidR="008223DB">
              <w:rPr>
                <w:rFonts w:ascii="Candara" w:hAnsi="Candara"/>
                <w:b w:val="0"/>
                <w:bCs w:val="0"/>
              </w:rPr>
              <w:t xml:space="preserve"> is </w:t>
            </w:r>
            <w:r>
              <w:rPr>
                <w:rFonts w:ascii="Candara" w:hAnsi="Candara"/>
                <w:b w:val="0"/>
                <w:bCs w:val="0"/>
              </w:rPr>
              <w:t>25.</w:t>
            </w:r>
            <w:r w:rsidR="009824CD">
              <w:rPr>
                <w:rFonts w:ascii="Candara" w:hAnsi="Candara"/>
                <w:b w:val="0"/>
                <w:bCs w:val="0"/>
              </w:rPr>
              <w:t xml:space="preserve"> The used to </w:t>
            </w:r>
            <w:r w:rsidR="00AE1D0D">
              <w:rPr>
                <w:rFonts w:ascii="Candara" w:hAnsi="Candara"/>
                <w:b w:val="0"/>
                <w:bCs w:val="0"/>
              </w:rPr>
              <w:t>have 60-80 on-the-job training participants per year.</w:t>
            </w:r>
            <w:r>
              <w:rPr>
                <w:rFonts w:ascii="Candara" w:hAnsi="Candara"/>
                <w:b w:val="0"/>
                <w:bCs w:val="0"/>
              </w:rPr>
              <w:t xml:space="preserve"> </w:t>
            </w:r>
          </w:p>
          <w:p w14:paraId="5F7C18CE" w14:textId="5CE94782" w:rsidR="00B31405" w:rsidRDefault="00B31405"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AE1D0D">
              <w:rPr>
                <w:rFonts w:ascii="Candara" w:hAnsi="Candara"/>
                <w:b w:val="0"/>
                <w:bCs w:val="0"/>
              </w:rPr>
              <w:t xml:space="preserve"> Kay-Nabozny</w:t>
            </w:r>
            <w:r>
              <w:rPr>
                <w:rFonts w:ascii="Candara" w:hAnsi="Candara"/>
                <w:b w:val="0"/>
                <w:bCs w:val="0"/>
              </w:rPr>
              <w:t xml:space="preserve"> asked Thomas</w:t>
            </w:r>
            <w:r w:rsidR="00AE1D0D">
              <w:rPr>
                <w:rFonts w:ascii="Candara" w:hAnsi="Candara"/>
                <w:b w:val="0"/>
                <w:bCs w:val="0"/>
              </w:rPr>
              <w:t xml:space="preserve"> Michels if we can track the turnover rates regionally?</w:t>
            </w:r>
            <w:r>
              <w:rPr>
                <w:rFonts w:ascii="Candara" w:hAnsi="Candara"/>
                <w:b w:val="0"/>
                <w:bCs w:val="0"/>
              </w:rPr>
              <w:t xml:space="preserve"> Thomas answered that there is a way to track through the QWI data.</w:t>
            </w:r>
          </w:p>
          <w:p w14:paraId="7C69386A" w14:textId="77777777" w:rsidR="00AE1D0D" w:rsidRDefault="00AE1D0D" w:rsidP="00073FB4">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7C7D0368" w14:textId="6BA633D0" w:rsidR="009E5785" w:rsidRDefault="009E5785" w:rsidP="009E5785">
            <w:pPr>
              <w:pStyle w:val="Heading3"/>
              <w:numPr>
                <w:ilvl w:val="1"/>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Current Strategic Plan and Map</w:t>
            </w:r>
          </w:p>
          <w:p w14:paraId="621EB5C3" w14:textId="77777777" w:rsidR="00AE1D0D" w:rsidRDefault="00AE1D0D" w:rsidP="00AE1D0D">
            <w:pPr>
              <w:pStyle w:val="Heading3"/>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21D5A167" w14:textId="6CF22364" w:rsidR="00B31405" w:rsidRDefault="00B31405"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 xml:space="preserve">Mari spoke </w:t>
            </w:r>
            <w:r w:rsidR="00AE1D0D">
              <w:rPr>
                <w:rFonts w:ascii="Candara" w:hAnsi="Candara"/>
                <w:b w:val="0"/>
                <w:bCs w:val="0"/>
              </w:rPr>
              <w:t>about t</w:t>
            </w:r>
            <w:r>
              <w:rPr>
                <w:rFonts w:ascii="Candara" w:hAnsi="Candara"/>
                <w:b w:val="0"/>
                <w:bCs w:val="0"/>
              </w:rPr>
              <w:t xml:space="preserve">he </w:t>
            </w:r>
            <w:r w:rsidR="00AE1D0D">
              <w:rPr>
                <w:rFonts w:ascii="Candara" w:hAnsi="Candara"/>
                <w:b w:val="0"/>
                <w:bCs w:val="0"/>
              </w:rPr>
              <w:t xml:space="preserve">Strategic Plan </w:t>
            </w:r>
            <w:r>
              <w:rPr>
                <w:rFonts w:ascii="Candara" w:hAnsi="Candara"/>
                <w:b w:val="0"/>
                <w:bCs w:val="0"/>
              </w:rPr>
              <w:t>Map</w:t>
            </w:r>
            <w:r w:rsidR="00AE1D0D">
              <w:rPr>
                <w:rFonts w:ascii="Candara" w:hAnsi="Candara"/>
                <w:b w:val="0"/>
                <w:bCs w:val="0"/>
              </w:rPr>
              <w:t xml:space="preserve"> that is </w:t>
            </w:r>
            <w:r>
              <w:rPr>
                <w:rFonts w:ascii="Candara" w:hAnsi="Candara"/>
                <w:b w:val="0"/>
                <w:bCs w:val="0"/>
              </w:rPr>
              <w:t>included in packet.</w:t>
            </w:r>
          </w:p>
          <w:p w14:paraId="1FC05E2F" w14:textId="77777777" w:rsidR="00AE1D0D" w:rsidRDefault="00AE1D0D"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13577950" w14:textId="6C5EFAA1" w:rsidR="00B31405" w:rsidRDefault="00B31405"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sidRPr="00B64D27">
              <w:rPr>
                <w:rFonts w:ascii="Candara" w:hAnsi="Candara"/>
                <w:b w:val="0"/>
                <w:bCs w:val="0"/>
                <w:i/>
                <w:iCs/>
              </w:rPr>
              <w:t>Transportation</w:t>
            </w:r>
            <w:r>
              <w:rPr>
                <w:rFonts w:ascii="Candara" w:hAnsi="Candara"/>
                <w:b w:val="0"/>
                <w:bCs w:val="0"/>
              </w:rPr>
              <w:t xml:space="preserve">: </w:t>
            </w:r>
            <w:r w:rsidR="00AE1D0D">
              <w:rPr>
                <w:rFonts w:ascii="Candara" w:hAnsi="Candara"/>
                <w:b w:val="0"/>
                <w:bCs w:val="0"/>
              </w:rPr>
              <w:t>(</w:t>
            </w:r>
            <w:r>
              <w:rPr>
                <w:rFonts w:ascii="Candara" w:hAnsi="Candara"/>
                <w:b w:val="0"/>
                <w:bCs w:val="0"/>
              </w:rPr>
              <w:t xml:space="preserve">Keep, </w:t>
            </w:r>
            <w:r w:rsidR="007F056E">
              <w:rPr>
                <w:rFonts w:ascii="Candara" w:hAnsi="Candara"/>
                <w:b w:val="0"/>
                <w:bCs w:val="0"/>
              </w:rPr>
              <w:t>replace,</w:t>
            </w:r>
            <w:r>
              <w:rPr>
                <w:rFonts w:ascii="Candara" w:hAnsi="Candara"/>
                <w:b w:val="0"/>
                <w:bCs w:val="0"/>
              </w:rPr>
              <w:t xml:space="preserve"> or get rid of</w:t>
            </w:r>
            <w:r w:rsidR="00AE1D0D">
              <w:rPr>
                <w:rFonts w:ascii="Candara" w:hAnsi="Candara"/>
                <w:b w:val="0"/>
                <w:bCs w:val="0"/>
              </w:rPr>
              <w:t>?)</w:t>
            </w:r>
          </w:p>
          <w:p w14:paraId="4852A602" w14:textId="2E87AC9F" w:rsidR="00B31405" w:rsidRDefault="00B31405"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Jessica</w:t>
            </w:r>
            <w:r w:rsidR="00AE1D0D">
              <w:rPr>
                <w:rFonts w:ascii="Candara" w:hAnsi="Candara"/>
                <w:b w:val="0"/>
                <w:bCs w:val="0"/>
              </w:rPr>
              <w:t xml:space="preserve"> Weber-Schultz says that this is a little too much for the NWWIB staff</w:t>
            </w:r>
          </w:p>
          <w:p w14:paraId="4AE4ACCC" w14:textId="77D75969"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Kelly</w:t>
            </w:r>
            <w:r w:rsidR="0052255D">
              <w:rPr>
                <w:rFonts w:ascii="Candara" w:hAnsi="Candara"/>
                <w:b w:val="0"/>
                <w:bCs w:val="0"/>
              </w:rPr>
              <w:t xml:space="preserve"> Klein said he n</w:t>
            </w:r>
            <w:r>
              <w:rPr>
                <w:rFonts w:ascii="Candara" w:hAnsi="Candara"/>
                <w:b w:val="0"/>
                <w:bCs w:val="0"/>
              </w:rPr>
              <w:t>ever understood why this was included</w:t>
            </w:r>
          </w:p>
          <w:p w14:paraId="1363D148" w14:textId="6C953AB4"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Judy</w:t>
            </w:r>
            <w:r w:rsidR="0052255D">
              <w:rPr>
                <w:rFonts w:ascii="Candara" w:hAnsi="Candara"/>
                <w:b w:val="0"/>
                <w:bCs w:val="0"/>
              </w:rPr>
              <w:t xml:space="preserve"> Aspling said that this is not within our control.</w:t>
            </w:r>
          </w:p>
          <w:p w14:paraId="11FE14ED" w14:textId="77777777" w:rsidR="0052255D"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52255D">
              <w:rPr>
                <w:rFonts w:ascii="Candara" w:hAnsi="Candara"/>
                <w:b w:val="0"/>
                <w:bCs w:val="0"/>
              </w:rPr>
              <w:t xml:space="preserve"> Kay-Nabozny proposed to remove this from the plan, and the committee agreed.</w:t>
            </w:r>
          </w:p>
          <w:p w14:paraId="4814E56A" w14:textId="77777777" w:rsidR="0052255D" w:rsidRDefault="0052255D"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01DFAB6A" w14:textId="5B758FA7"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sidRPr="00B64D27">
              <w:rPr>
                <w:rFonts w:ascii="Candara" w:hAnsi="Candara"/>
                <w:b w:val="0"/>
                <w:bCs w:val="0"/>
                <w:i/>
                <w:iCs/>
              </w:rPr>
              <w:t>Telecommuting/ Shared workspace</w:t>
            </w:r>
            <w:r>
              <w:rPr>
                <w:rFonts w:ascii="Candara" w:hAnsi="Candara"/>
                <w:b w:val="0"/>
                <w:bCs w:val="0"/>
              </w:rPr>
              <w:t>:</w:t>
            </w:r>
          </w:p>
          <w:p w14:paraId="036D477D" w14:textId="05DE4726"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Jessica</w:t>
            </w:r>
            <w:r w:rsidR="0052255D">
              <w:rPr>
                <w:rFonts w:ascii="Candara" w:hAnsi="Candara"/>
                <w:b w:val="0"/>
                <w:bCs w:val="0"/>
              </w:rPr>
              <w:t xml:space="preserve"> Wagner-Schultz</w:t>
            </w:r>
            <w:r>
              <w:rPr>
                <w:rFonts w:ascii="Candara" w:hAnsi="Candara"/>
                <w:b w:val="0"/>
                <w:bCs w:val="0"/>
              </w:rPr>
              <w:t xml:space="preserve"> has had </w:t>
            </w:r>
            <w:r w:rsidR="0052255D">
              <w:rPr>
                <w:rFonts w:ascii="Candara" w:hAnsi="Candara"/>
                <w:b w:val="0"/>
                <w:bCs w:val="0"/>
              </w:rPr>
              <w:t>people reach out to her that have needed Broadband because they live in rural areas that don’t have internet available to them for training or working from home.</w:t>
            </w:r>
          </w:p>
          <w:p w14:paraId="5D195048" w14:textId="6A5B9109" w:rsidR="0052255D" w:rsidRDefault="0052255D"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Judy Aspling asked how we can learn about the need for this.</w:t>
            </w:r>
          </w:p>
          <w:p w14:paraId="55D7EE45" w14:textId="2F23835D" w:rsidR="0052255D" w:rsidRDefault="0052255D"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 Kay-Nabozny agreed with Judy.</w:t>
            </w:r>
          </w:p>
          <w:p w14:paraId="6E75F514" w14:textId="61E7B2FB"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Kelly</w:t>
            </w:r>
            <w:r w:rsidR="0052255D">
              <w:rPr>
                <w:rFonts w:ascii="Candara" w:hAnsi="Candara"/>
                <w:b w:val="0"/>
                <w:bCs w:val="0"/>
              </w:rPr>
              <w:t xml:space="preserve"> Klein says that it does come u</w:t>
            </w:r>
            <w:r w:rsidR="00B11506">
              <w:rPr>
                <w:rFonts w:ascii="Candara" w:hAnsi="Candara"/>
                <w:b w:val="0"/>
                <w:bCs w:val="0"/>
              </w:rPr>
              <w:t>p</w:t>
            </w:r>
            <w:r w:rsidR="0052255D">
              <w:rPr>
                <w:rFonts w:ascii="Candara" w:hAnsi="Candara"/>
                <w:b w:val="0"/>
                <w:bCs w:val="0"/>
              </w:rPr>
              <w:t xml:space="preserve"> in casual conversations when </w:t>
            </w:r>
            <w:r w:rsidR="00EF7BB2">
              <w:rPr>
                <w:rFonts w:ascii="Candara" w:hAnsi="Candara"/>
                <w:b w:val="0"/>
                <w:bCs w:val="0"/>
              </w:rPr>
              <w:t>speaking about working from home.</w:t>
            </w:r>
            <w:r>
              <w:rPr>
                <w:rFonts w:ascii="Candara" w:hAnsi="Candara"/>
                <w:b w:val="0"/>
                <w:bCs w:val="0"/>
              </w:rPr>
              <w:t xml:space="preserve"> </w:t>
            </w:r>
            <w:r w:rsidR="00EF7BB2">
              <w:rPr>
                <w:rFonts w:ascii="Candara" w:hAnsi="Candara"/>
                <w:b w:val="0"/>
                <w:bCs w:val="0"/>
              </w:rPr>
              <w:t>Telecommuting has become a part of our workforce and Kelly doesn’t believe that it is going to go away.</w:t>
            </w:r>
            <w:r>
              <w:rPr>
                <w:rFonts w:ascii="Candara" w:hAnsi="Candara"/>
                <w:b w:val="0"/>
                <w:bCs w:val="0"/>
              </w:rPr>
              <w:t xml:space="preserve"> </w:t>
            </w:r>
          </w:p>
          <w:p w14:paraId="60A8D06E" w14:textId="5FB5A423"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Judy</w:t>
            </w:r>
            <w:r w:rsidR="00EF7BB2">
              <w:rPr>
                <w:rFonts w:ascii="Candara" w:hAnsi="Candara"/>
                <w:b w:val="0"/>
                <w:bCs w:val="0"/>
              </w:rPr>
              <w:t xml:space="preserve"> Aspling said that COVID has created this and made employers realize that telecommuting really can work. Just said that she doesn’t</w:t>
            </w:r>
            <w:r>
              <w:rPr>
                <w:rFonts w:ascii="Candara" w:hAnsi="Candara"/>
                <w:b w:val="0"/>
                <w:bCs w:val="0"/>
              </w:rPr>
              <w:t xml:space="preserve"> know if it should be a focus, but we could look at how do we support it in a broadband vein.</w:t>
            </w:r>
          </w:p>
          <w:p w14:paraId="76F5602E" w14:textId="7484F5C7" w:rsidR="00F8127F" w:rsidRDefault="00F8127F"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Kelly</w:t>
            </w:r>
            <w:r w:rsidR="00EF7BB2">
              <w:rPr>
                <w:rFonts w:ascii="Candara" w:hAnsi="Candara"/>
                <w:b w:val="0"/>
                <w:bCs w:val="0"/>
              </w:rPr>
              <w:t xml:space="preserve"> Klein said that t</w:t>
            </w:r>
            <w:r>
              <w:rPr>
                <w:rFonts w:ascii="Candara" w:hAnsi="Candara"/>
                <w:b w:val="0"/>
                <w:bCs w:val="0"/>
              </w:rPr>
              <w:t xml:space="preserve">here may be ways to support remote </w:t>
            </w:r>
            <w:r w:rsidR="007F056E">
              <w:rPr>
                <w:rFonts w:ascii="Candara" w:hAnsi="Candara"/>
                <w:b w:val="0"/>
                <w:bCs w:val="0"/>
              </w:rPr>
              <w:t>workers,</w:t>
            </w:r>
            <w:r>
              <w:rPr>
                <w:rFonts w:ascii="Candara" w:hAnsi="Candara"/>
                <w:b w:val="0"/>
                <w:bCs w:val="0"/>
              </w:rPr>
              <w:t xml:space="preserve"> </w:t>
            </w:r>
            <w:r w:rsidR="0084406D">
              <w:rPr>
                <w:rFonts w:ascii="Candara" w:hAnsi="Candara"/>
                <w:b w:val="0"/>
                <w:bCs w:val="0"/>
              </w:rPr>
              <w:t>in</w:t>
            </w:r>
            <w:r>
              <w:rPr>
                <w:rFonts w:ascii="Candara" w:hAnsi="Candara"/>
                <w:b w:val="0"/>
                <w:bCs w:val="0"/>
              </w:rPr>
              <w:t xml:space="preserve"> the shared workspace.</w:t>
            </w:r>
          </w:p>
          <w:p w14:paraId="02ED2B1C" w14:textId="6F0ED628" w:rsidR="00F8127F" w:rsidRDefault="00F8127F" w:rsidP="00F8127F">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Melissa</w:t>
            </w:r>
            <w:r w:rsidR="00EF7BB2">
              <w:rPr>
                <w:rFonts w:ascii="Candara" w:hAnsi="Candara"/>
                <w:b w:val="0"/>
                <w:bCs w:val="0"/>
              </w:rPr>
              <w:t xml:space="preserve"> Rabska said that if people aren’t working in the community, what will keep them from leaving and moving to the area that they have more ties to?</w:t>
            </w:r>
          </w:p>
          <w:p w14:paraId="605FE808" w14:textId="33CD95F7" w:rsidR="00EF7BB2" w:rsidRDefault="00B64D27" w:rsidP="00F8127F">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Kelly</w:t>
            </w:r>
            <w:r w:rsidR="00EF7BB2">
              <w:rPr>
                <w:rFonts w:ascii="Candara" w:hAnsi="Candara"/>
                <w:b w:val="0"/>
                <w:bCs w:val="0"/>
              </w:rPr>
              <w:t xml:space="preserve"> Klein spoke about how Iron County had held a meet-up for those who worked remotely </w:t>
            </w:r>
            <w:r w:rsidR="007F056E">
              <w:rPr>
                <w:rFonts w:ascii="Candara" w:hAnsi="Candara"/>
                <w:b w:val="0"/>
                <w:bCs w:val="0"/>
              </w:rPr>
              <w:t>to</w:t>
            </w:r>
            <w:r w:rsidR="00EF7BB2">
              <w:rPr>
                <w:rFonts w:ascii="Candara" w:hAnsi="Candara"/>
                <w:b w:val="0"/>
                <w:bCs w:val="0"/>
              </w:rPr>
              <w:t xml:space="preserve"> get them to connect to others in the community.</w:t>
            </w:r>
          </w:p>
          <w:p w14:paraId="05F2C698" w14:textId="65C1EC6B" w:rsidR="00B64D27" w:rsidRDefault="00B64D27" w:rsidP="00F8127F">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Jessica</w:t>
            </w:r>
            <w:r w:rsidR="00EF7BB2">
              <w:rPr>
                <w:rFonts w:ascii="Candara" w:hAnsi="Candara"/>
                <w:b w:val="0"/>
                <w:bCs w:val="0"/>
              </w:rPr>
              <w:t xml:space="preserve"> Wagner-Schultz said that social media now takes care of all of that.</w:t>
            </w:r>
            <w:r w:rsidR="00541C0D">
              <w:rPr>
                <w:rFonts w:ascii="Candara" w:hAnsi="Candara"/>
                <w:b w:val="0"/>
                <w:bCs w:val="0"/>
              </w:rPr>
              <w:t xml:space="preserve"> Events can be organized through social media to get those with similar interests together.</w:t>
            </w:r>
          </w:p>
          <w:p w14:paraId="71AC4F19" w14:textId="07911698" w:rsidR="00B64D27" w:rsidRDefault="00B64D27" w:rsidP="00B64D2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541C0D">
              <w:rPr>
                <w:rFonts w:ascii="Candara" w:hAnsi="Candara"/>
                <w:b w:val="0"/>
                <w:bCs w:val="0"/>
              </w:rPr>
              <w:t xml:space="preserve"> Kay-Nabozny suggested that we </w:t>
            </w:r>
            <w:r w:rsidR="007F056E">
              <w:rPr>
                <w:rFonts w:ascii="Candara" w:hAnsi="Candara"/>
                <w:b w:val="0"/>
                <w:bCs w:val="0"/>
              </w:rPr>
              <w:t>take</w:t>
            </w:r>
            <w:r w:rsidR="00541C0D">
              <w:rPr>
                <w:rFonts w:ascii="Candara" w:hAnsi="Candara"/>
                <w:b w:val="0"/>
                <w:bCs w:val="0"/>
              </w:rPr>
              <w:t xml:space="preserve"> a supportive role in this instead of taking the lead</w:t>
            </w:r>
            <w:r>
              <w:rPr>
                <w:rFonts w:ascii="Candara" w:hAnsi="Candara"/>
                <w:b w:val="0"/>
                <w:bCs w:val="0"/>
              </w:rPr>
              <w:t>.</w:t>
            </w:r>
            <w:r w:rsidR="00541C0D">
              <w:rPr>
                <w:rFonts w:ascii="Candara" w:hAnsi="Candara"/>
                <w:b w:val="0"/>
                <w:bCs w:val="0"/>
              </w:rPr>
              <w:t xml:space="preserve"> She asked if we could work on the wording of this and bring it back to the committee </w:t>
            </w:r>
            <w:r w:rsidR="007F056E">
              <w:rPr>
                <w:rFonts w:ascii="Candara" w:hAnsi="Candara"/>
                <w:b w:val="0"/>
                <w:bCs w:val="0"/>
              </w:rPr>
              <w:t>later</w:t>
            </w:r>
            <w:r w:rsidR="00541C0D">
              <w:rPr>
                <w:rFonts w:ascii="Candara" w:hAnsi="Candara"/>
                <w:b w:val="0"/>
                <w:bCs w:val="0"/>
              </w:rPr>
              <w:t xml:space="preserve"> for approval? It was approved.</w:t>
            </w:r>
          </w:p>
          <w:p w14:paraId="34334F36" w14:textId="01EBD2C3" w:rsidR="00B64D27" w:rsidRDefault="00B64D27" w:rsidP="00B64D2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Judy</w:t>
            </w:r>
            <w:r w:rsidR="00541C0D">
              <w:rPr>
                <w:rFonts w:ascii="Candara" w:hAnsi="Candara"/>
                <w:b w:val="0"/>
                <w:bCs w:val="0"/>
              </w:rPr>
              <w:t xml:space="preserve"> Aspling stated that though our are</w:t>
            </w:r>
            <w:r w:rsidR="007F056E">
              <w:rPr>
                <w:rFonts w:ascii="Candara" w:hAnsi="Candara"/>
                <w:b w:val="0"/>
                <w:bCs w:val="0"/>
              </w:rPr>
              <w:t>a</w:t>
            </w:r>
            <w:r w:rsidR="00541C0D">
              <w:rPr>
                <w:rFonts w:ascii="Candara" w:hAnsi="Candara"/>
                <w:b w:val="0"/>
                <w:bCs w:val="0"/>
              </w:rPr>
              <w:t xml:space="preserve"> may have the people who have t</w:t>
            </w:r>
            <w:r w:rsidR="007F056E">
              <w:rPr>
                <w:rFonts w:ascii="Candara" w:hAnsi="Candara"/>
                <w:b w:val="0"/>
                <w:bCs w:val="0"/>
              </w:rPr>
              <w:t>h</w:t>
            </w:r>
            <w:r w:rsidR="00541C0D">
              <w:rPr>
                <w:rFonts w:ascii="Candara" w:hAnsi="Candara"/>
                <w:b w:val="0"/>
                <w:bCs w:val="0"/>
              </w:rPr>
              <w:t xml:space="preserve">e </w:t>
            </w:r>
            <w:r w:rsidR="007F056E">
              <w:rPr>
                <w:rFonts w:ascii="Candara" w:hAnsi="Candara"/>
                <w:b w:val="0"/>
                <w:bCs w:val="0"/>
              </w:rPr>
              <w:t>good</w:t>
            </w:r>
            <w:r w:rsidR="00541C0D">
              <w:rPr>
                <w:rFonts w:ascii="Candara" w:hAnsi="Candara"/>
                <w:b w:val="0"/>
                <w:bCs w:val="0"/>
              </w:rPr>
              <w:t xml:space="preserve"> paying jobs, we may not be the area that has the good paying jobs to attract the people.</w:t>
            </w:r>
          </w:p>
          <w:p w14:paraId="76769D09" w14:textId="693842AE" w:rsidR="00B64D27" w:rsidRDefault="00B64D27" w:rsidP="00541C0D">
            <w:pPr>
              <w:pStyle w:val="Heading3"/>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2C0B9DF4" w14:textId="3827DE70" w:rsidR="00B64D27" w:rsidRDefault="00B64D27" w:rsidP="00B64D2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i/>
                <w:iCs/>
              </w:rPr>
            </w:pPr>
            <w:r>
              <w:rPr>
                <w:rFonts w:ascii="Candara" w:hAnsi="Candara"/>
                <w:b w:val="0"/>
                <w:bCs w:val="0"/>
                <w:i/>
                <w:iCs/>
              </w:rPr>
              <w:t>Outreach list:</w:t>
            </w:r>
          </w:p>
          <w:p w14:paraId="6DDEF095" w14:textId="76C950B4" w:rsidR="00DF40E7" w:rsidRDefault="00B64D27" w:rsidP="00B64D2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541C0D">
              <w:rPr>
                <w:rFonts w:ascii="Candara" w:hAnsi="Candara"/>
                <w:b w:val="0"/>
                <w:bCs w:val="0"/>
              </w:rPr>
              <w:t xml:space="preserve"> Kay-Nabozny spoke about </w:t>
            </w:r>
            <w:r w:rsidR="00132E60">
              <w:rPr>
                <w:rFonts w:ascii="Candara" w:hAnsi="Candara"/>
                <w:b w:val="0"/>
                <w:bCs w:val="0"/>
              </w:rPr>
              <w:t>Kristi</w:t>
            </w:r>
            <w:r w:rsidR="00541C0D">
              <w:rPr>
                <w:rFonts w:ascii="Candara" w:hAnsi="Candara"/>
                <w:b w:val="0"/>
                <w:bCs w:val="0"/>
              </w:rPr>
              <w:t xml:space="preserve"> Waits. She told how Kristi has an IT background and she has discovered some IT inefficiencies within NWWIB. As such, it has been decided that it is time </w:t>
            </w:r>
            <w:r w:rsidR="00132E60">
              <w:rPr>
                <w:rFonts w:ascii="Candara" w:hAnsi="Candara"/>
                <w:b w:val="0"/>
                <w:bCs w:val="0"/>
              </w:rPr>
              <w:t>transition from multiple software programs that we have been paying for, to Microsoft programs that we can utilize for free.</w:t>
            </w:r>
            <w:r w:rsidR="00B11506">
              <w:rPr>
                <w:rFonts w:ascii="Candara" w:hAnsi="Candara"/>
                <w:b w:val="0"/>
                <w:bCs w:val="0"/>
              </w:rPr>
              <w:t xml:space="preserve"> We are beginning to make excellent progress on this outcome.</w:t>
            </w:r>
          </w:p>
          <w:p w14:paraId="0A57497D" w14:textId="77777777" w:rsidR="00132E60" w:rsidRDefault="00132E60" w:rsidP="00B64D2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5F94AE57" w14:textId="19EC9E37" w:rsidR="00DF40E7" w:rsidRPr="00774B8E" w:rsidRDefault="00DF40E7" w:rsidP="00DF40E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i/>
                <w:iCs/>
              </w:rPr>
            </w:pPr>
            <w:r w:rsidRPr="00774B8E">
              <w:rPr>
                <w:rFonts w:ascii="Candara" w:hAnsi="Candara"/>
                <w:b w:val="0"/>
                <w:bCs w:val="0"/>
                <w:i/>
                <w:iCs/>
              </w:rPr>
              <w:t>Grant Writer:</w:t>
            </w:r>
          </w:p>
          <w:p w14:paraId="257E68C4" w14:textId="3168469E" w:rsidR="00DF40E7" w:rsidRDefault="00DF40E7" w:rsidP="00DF40E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132E60">
              <w:rPr>
                <w:rFonts w:ascii="Candara" w:hAnsi="Candara"/>
                <w:b w:val="0"/>
                <w:bCs w:val="0"/>
              </w:rPr>
              <w:t xml:space="preserve"> Kay-Nabozny said that we </w:t>
            </w:r>
            <w:r>
              <w:rPr>
                <w:rFonts w:ascii="Candara" w:hAnsi="Candara"/>
                <w:b w:val="0"/>
                <w:bCs w:val="0"/>
              </w:rPr>
              <w:t xml:space="preserve">want to make sure we are strategic on what we are pursuing. </w:t>
            </w:r>
            <w:r w:rsidR="00132E60">
              <w:rPr>
                <w:rFonts w:ascii="Candara" w:hAnsi="Candara"/>
                <w:b w:val="0"/>
                <w:bCs w:val="0"/>
              </w:rPr>
              <w:t xml:space="preserve">We need to continue to write grants in alignment with our partners. We recently paid for a grant writer’s </w:t>
            </w:r>
            <w:r w:rsidR="0035023B">
              <w:rPr>
                <w:rFonts w:ascii="Candara" w:hAnsi="Candara"/>
                <w:b w:val="0"/>
                <w:bCs w:val="0"/>
              </w:rPr>
              <w:t>services but</w:t>
            </w:r>
            <w:r w:rsidR="00132E60">
              <w:rPr>
                <w:rFonts w:ascii="Candara" w:hAnsi="Candara"/>
                <w:b w:val="0"/>
                <w:bCs w:val="0"/>
              </w:rPr>
              <w:t xml:space="preserve"> </w:t>
            </w:r>
            <w:r w:rsidR="0035023B">
              <w:rPr>
                <w:rFonts w:ascii="Candara" w:hAnsi="Candara"/>
                <w:b w:val="0"/>
                <w:bCs w:val="0"/>
              </w:rPr>
              <w:t>cannot</w:t>
            </w:r>
            <w:r w:rsidR="00132E60">
              <w:rPr>
                <w:rFonts w:ascii="Candara" w:hAnsi="Candara"/>
                <w:b w:val="0"/>
                <w:bCs w:val="0"/>
              </w:rPr>
              <w:t xml:space="preserve"> justify going out a seeking the </w:t>
            </w:r>
            <w:r w:rsidR="00132E60">
              <w:rPr>
                <w:rFonts w:ascii="Candara" w:hAnsi="Candara"/>
                <w:b w:val="0"/>
                <w:bCs w:val="0"/>
              </w:rPr>
              <w:lastRenderedPageBreak/>
              <w:t>use of a grant writer to share with someone else at this time. Mari suggested removing the part about utilizing a shared grant writer from the strategic plan.</w:t>
            </w:r>
          </w:p>
          <w:p w14:paraId="6AF36863" w14:textId="5348B40D" w:rsidR="00774B8E" w:rsidRDefault="0035023B" w:rsidP="00DF40E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 Kay-Nabozny said that if we update our current Strategic plan, we should be able to align with the State’s Strategic plan through 2026.</w:t>
            </w:r>
          </w:p>
          <w:p w14:paraId="1E955441" w14:textId="41225B65" w:rsidR="00774B8E" w:rsidRDefault="00774B8E" w:rsidP="00DF40E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Judy</w:t>
            </w:r>
            <w:r w:rsidR="0035023B">
              <w:rPr>
                <w:rFonts w:ascii="Candara" w:hAnsi="Candara"/>
                <w:b w:val="0"/>
                <w:bCs w:val="0"/>
              </w:rPr>
              <w:t xml:space="preserve"> Aspling said she liked the sound of that since it is not really a good time to try to predict the future.</w:t>
            </w:r>
            <w:r>
              <w:rPr>
                <w:rFonts w:ascii="Candara" w:hAnsi="Candara"/>
                <w:b w:val="0"/>
                <w:bCs w:val="0"/>
              </w:rPr>
              <w:t xml:space="preserve"> </w:t>
            </w:r>
          </w:p>
          <w:p w14:paraId="038A6159" w14:textId="5F9194A3" w:rsidR="00774B8E" w:rsidRDefault="00774B8E" w:rsidP="00DF40E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Mari</w:t>
            </w:r>
            <w:r w:rsidR="0035023B">
              <w:rPr>
                <w:rFonts w:ascii="Candara" w:hAnsi="Candara"/>
                <w:b w:val="0"/>
                <w:bCs w:val="0"/>
              </w:rPr>
              <w:t xml:space="preserve"> Kay-Nabozny said that is we were to pull out the stuff that we don’t need right </w:t>
            </w:r>
            <w:r w:rsidR="007F056E">
              <w:rPr>
                <w:rFonts w:ascii="Candara" w:hAnsi="Candara"/>
                <w:b w:val="0"/>
                <w:bCs w:val="0"/>
              </w:rPr>
              <w:t>now,</w:t>
            </w:r>
            <w:r w:rsidR="0035023B">
              <w:rPr>
                <w:rFonts w:ascii="Candara" w:hAnsi="Candara"/>
                <w:b w:val="0"/>
                <w:bCs w:val="0"/>
              </w:rPr>
              <w:t xml:space="preserve"> and we can then streamline the rest in December since it won’t be ready for the next Board meeting in September.</w:t>
            </w:r>
          </w:p>
          <w:p w14:paraId="3ED09CDE" w14:textId="57EBF4E0" w:rsidR="00774B8E" w:rsidRPr="00B64D27" w:rsidRDefault="0035023B" w:rsidP="00DF40E7">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r>
              <w:rPr>
                <w:rFonts w:ascii="Candara" w:hAnsi="Candara"/>
                <w:b w:val="0"/>
                <w:bCs w:val="0"/>
              </w:rPr>
              <w:t>Bambi Pattermann said that she supports the proposal and said that the changes sound great.</w:t>
            </w:r>
          </w:p>
          <w:p w14:paraId="4C45F70E" w14:textId="77777777" w:rsidR="00B64D27" w:rsidRDefault="00B64D27" w:rsidP="00F8127F">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p w14:paraId="67F06168" w14:textId="075DFD47" w:rsidR="00496D5E" w:rsidRPr="00667AA1" w:rsidRDefault="00496D5E" w:rsidP="00B31405">
            <w:pPr>
              <w:pStyle w:val="Heading3"/>
              <w:ind w:left="720"/>
              <w:outlineLvl w:val="2"/>
              <w:cnfStyle w:val="000000000000" w:firstRow="0" w:lastRow="0" w:firstColumn="0" w:lastColumn="0" w:oddVBand="0" w:evenVBand="0" w:oddHBand="0" w:evenHBand="0" w:firstRowFirstColumn="0" w:firstRowLastColumn="0" w:lastRowFirstColumn="0" w:lastRowLastColumn="0"/>
              <w:rPr>
                <w:rFonts w:ascii="Candara" w:hAnsi="Candara"/>
                <w:b w:val="0"/>
                <w:bCs w:val="0"/>
              </w:rPr>
            </w:pPr>
          </w:p>
        </w:tc>
      </w:tr>
      <w:tr w:rsidR="009E5785" w:rsidRPr="00E6006C" w14:paraId="65F91E4F" w14:textId="77777777" w:rsidTr="00511D14">
        <w:tblPrEx>
          <w:tblLook w:val="04A0" w:firstRow="1" w:lastRow="0" w:firstColumn="1" w:lastColumn="0" w:noHBand="0" w:noVBand="1"/>
        </w:tblPrEx>
        <w:trPr>
          <w:trHeight w:val="825"/>
        </w:trPr>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tcPr>
          <w:p w14:paraId="22B31A40" w14:textId="77777777" w:rsidR="009E5785" w:rsidRPr="00E6006C" w:rsidRDefault="009E5785" w:rsidP="00511D14">
            <w:pPr>
              <w:pStyle w:val="Heading3"/>
              <w:outlineLvl w:val="2"/>
              <w:rPr>
                <w:rFonts w:ascii="Candara" w:hAnsi="Candara"/>
              </w:rPr>
            </w:pPr>
            <w:r>
              <w:rPr>
                <w:rFonts w:ascii="Candara" w:hAnsi="Candara"/>
              </w:rPr>
              <w:lastRenderedPageBreak/>
              <w:t>11:40 – 11:45</w:t>
            </w:r>
          </w:p>
        </w:tc>
        <w:tc>
          <w:tcPr>
            <w:tcW w:w="9283" w:type="dxa"/>
            <w:shd w:val="clear" w:color="auto" w:fill="FFFFFF" w:themeFill="background1"/>
          </w:tcPr>
          <w:p w14:paraId="4C02CD96" w14:textId="77777777" w:rsidR="009E5785" w:rsidRDefault="009E5785" w:rsidP="009E5785">
            <w:pPr>
              <w:pStyle w:val="Heading3"/>
              <w:numPr>
                <w:ilvl w:val="0"/>
                <w:numId w:val="1"/>
              </w:numPr>
              <w:outlineLvl w:val="2"/>
              <w:cnfStyle w:val="000000000000" w:firstRow="0" w:lastRow="0" w:firstColumn="0" w:lastColumn="0" w:oddVBand="0" w:evenVBand="0" w:oddHBand="0" w:evenHBand="0" w:firstRowFirstColumn="0" w:firstRowLastColumn="0" w:lastRowFirstColumn="0" w:lastRowLastColumn="0"/>
              <w:rPr>
                <w:rFonts w:ascii="Candara" w:hAnsi="Candara"/>
              </w:rPr>
            </w:pPr>
            <w:r>
              <w:rPr>
                <w:rFonts w:ascii="Candara" w:hAnsi="Candara"/>
              </w:rPr>
              <w:t>Partner Updates on Workforce Related Items</w:t>
            </w:r>
          </w:p>
          <w:p w14:paraId="2295C025" w14:textId="77777777" w:rsidR="009E5785" w:rsidRPr="00E173A8" w:rsidRDefault="009E5785" w:rsidP="009E578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ndara" w:hAnsi="Candara"/>
                <w:sz w:val="24"/>
                <w:szCs w:val="24"/>
              </w:rPr>
            </w:pPr>
            <w:r>
              <w:rPr>
                <w:rFonts w:ascii="Candara" w:hAnsi="Candara"/>
                <w:sz w:val="24"/>
                <w:szCs w:val="24"/>
              </w:rPr>
              <w:t xml:space="preserve"> Comments and Announcements | Committee Members</w:t>
            </w:r>
          </w:p>
        </w:tc>
      </w:tr>
      <w:tr w:rsidR="009E5785" w:rsidRPr="00E6006C" w14:paraId="434D792A" w14:textId="77777777" w:rsidTr="00511D1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46" w:type="dxa"/>
            <w:shd w:val="clear" w:color="auto" w:fill="FFFFFF" w:themeFill="background1"/>
          </w:tcPr>
          <w:p w14:paraId="210CB8DC" w14:textId="77777777" w:rsidR="009E5785" w:rsidRPr="00E6006C" w:rsidRDefault="009E5785" w:rsidP="00511D14">
            <w:pPr>
              <w:pStyle w:val="Heading3"/>
              <w:outlineLvl w:val="2"/>
              <w:rPr>
                <w:rFonts w:ascii="Candara" w:hAnsi="Candara"/>
              </w:rPr>
            </w:pPr>
            <w:r>
              <w:rPr>
                <w:rFonts w:ascii="Candara" w:hAnsi="Candara"/>
              </w:rPr>
              <w:t>11:45</w:t>
            </w:r>
          </w:p>
        </w:tc>
        <w:tc>
          <w:tcPr>
            <w:tcW w:w="9283" w:type="dxa"/>
            <w:shd w:val="clear" w:color="auto" w:fill="FFFFFF" w:themeFill="background1"/>
          </w:tcPr>
          <w:p w14:paraId="6A11613A" w14:textId="4A84A239" w:rsidR="00774B8E" w:rsidRPr="0035023B" w:rsidRDefault="009E5785" w:rsidP="00774B8E">
            <w:pPr>
              <w:pStyle w:val="Heading3"/>
              <w:numPr>
                <w:ilvl w:val="0"/>
                <w:numId w:val="1"/>
              </w:numPr>
              <w:outlineLvl w:val="2"/>
              <w:cnfStyle w:val="000000100000" w:firstRow="0" w:lastRow="0" w:firstColumn="0" w:lastColumn="0" w:oddVBand="0" w:evenVBand="0" w:oddHBand="1" w:evenHBand="0" w:firstRowFirstColumn="0" w:firstRowLastColumn="0" w:lastRowFirstColumn="0" w:lastRowLastColumn="0"/>
              <w:rPr>
                <w:rFonts w:ascii="Candara" w:hAnsi="Candara"/>
              </w:rPr>
            </w:pPr>
            <w:r w:rsidRPr="0035023B">
              <w:rPr>
                <w:rFonts w:ascii="Candara" w:hAnsi="Candara"/>
              </w:rPr>
              <w:t>Adjourn</w:t>
            </w:r>
          </w:p>
          <w:p w14:paraId="60CA1326" w14:textId="77777777" w:rsidR="009E5785" w:rsidRPr="00D5774A" w:rsidRDefault="009E5785" w:rsidP="009E5785">
            <w:pPr>
              <w:pStyle w:val="TableParagraph"/>
              <w:numPr>
                <w:ilvl w:val="1"/>
                <w:numId w:val="1"/>
              </w:numPr>
              <w:tabs>
                <w:tab w:val="left" w:pos="1298"/>
              </w:tabs>
              <w:spacing w:before="82" w:line="281" w:lineRule="exact"/>
              <w:cnfStyle w:val="000000100000" w:firstRow="0" w:lastRow="0" w:firstColumn="0" w:lastColumn="0" w:oddVBand="0" w:evenVBand="0" w:oddHBand="1" w:evenHBand="0" w:firstRowFirstColumn="0" w:firstRowLastColumn="0" w:lastRowFirstColumn="0" w:lastRowLastColumn="0"/>
              <w:rPr>
                <w:rFonts w:ascii="Candara"/>
                <w:sz w:val="24"/>
              </w:rPr>
            </w:pPr>
            <w:r>
              <w:rPr>
                <w:rFonts w:ascii="Candara"/>
                <w:sz w:val="24"/>
              </w:rPr>
              <w:t>Next</w:t>
            </w:r>
            <w:r>
              <w:rPr>
                <w:rFonts w:ascii="Candara"/>
                <w:spacing w:val="-1"/>
                <w:sz w:val="24"/>
              </w:rPr>
              <w:t xml:space="preserve"> </w:t>
            </w:r>
            <w:r>
              <w:rPr>
                <w:rFonts w:ascii="Candara"/>
                <w:sz w:val="24"/>
              </w:rPr>
              <w:t>Meeting</w:t>
            </w:r>
            <w:r>
              <w:rPr>
                <w:rFonts w:ascii="Candara"/>
                <w:spacing w:val="-1"/>
                <w:sz w:val="24"/>
              </w:rPr>
              <w:t xml:space="preserve"> </w:t>
            </w:r>
            <w:r>
              <w:rPr>
                <w:rFonts w:ascii="Candara"/>
                <w:sz w:val="24"/>
              </w:rPr>
              <w:t xml:space="preserve">Date: </w:t>
            </w:r>
            <w:sdt>
              <w:sdtPr>
                <w:rPr>
                  <w:rFonts w:ascii="Candara"/>
                  <w:sz w:val="24"/>
                </w:rPr>
                <w:id w:val="1011185747"/>
                <w:placeholder>
                  <w:docPart w:val="BB121D38503C49859A08A2DE0A2C5AB8"/>
                </w:placeholder>
                <w:date w:fullDate="2022-10-18T00:00:00Z">
                  <w:dateFormat w:val="M/d/yyyy"/>
                  <w:lid w:val="en-US"/>
                  <w:storeMappedDataAs w:val="dateTime"/>
                  <w:calendar w:val="gregorian"/>
                </w:date>
              </w:sdtPr>
              <w:sdtEndPr/>
              <w:sdtContent>
                <w:r>
                  <w:rPr>
                    <w:rFonts w:ascii="Candara" w:hAnsi="Candara"/>
                    <w:sz w:val="24"/>
                  </w:rPr>
                  <w:t>10/18/2022</w:t>
                </w:r>
              </w:sdtContent>
            </w:sdt>
          </w:p>
        </w:tc>
      </w:tr>
    </w:tbl>
    <w:p w14:paraId="0E2E18C0" w14:textId="77777777" w:rsidR="009E5785" w:rsidRPr="00E6006C" w:rsidRDefault="009E3E0F" w:rsidP="009E5785">
      <w:pPr>
        <w:pStyle w:val="Heading2"/>
        <w:rPr>
          <w:rFonts w:ascii="Candara" w:hAnsi="Candara"/>
          <w:sz w:val="24"/>
          <w:szCs w:val="24"/>
        </w:rPr>
      </w:pPr>
      <w:sdt>
        <w:sdtPr>
          <w:rPr>
            <w:rFonts w:ascii="Candara" w:hAnsi="Candara"/>
            <w:sz w:val="24"/>
            <w:szCs w:val="24"/>
          </w:rPr>
          <w:alias w:val="Additional instructions:"/>
          <w:tag w:val="Additional instructions:"/>
          <w:id w:val="-1872839191"/>
          <w:placeholder>
            <w:docPart w:val="3815E12512FB448483C0F90B788AE4A0"/>
          </w:placeholder>
          <w:temporary/>
          <w:showingPlcHdr/>
          <w15:appearance w15:val="hidden"/>
        </w:sdtPr>
        <w:sdtEndPr/>
        <w:sdtContent>
          <w:r w:rsidR="009E5785" w:rsidRPr="00E6006C">
            <w:rPr>
              <w:rFonts w:ascii="Candara" w:hAnsi="Candara"/>
              <w:sz w:val="24"/>
              <w:szCs w:val="24"/>
            </w:rPr>
            <w:t>Additional Instructions:</w:t>
          </w:r>
        </w:sdtContent>
      </w:sdt>
    </w:p>
    <w:p w14:paraId="19784516" w14:textId="77777777" w:rsidR="009E5785" w:rsidRPr="00E6006C" w:rsidRDefault="009E5785" w:rsidP="009E5785">
      <w:pPr>
        <w:rPr>
          <w:rFonts w:ascii="Candara" w:hAnsi="Candara"/>
        </w:rPr>
      </w:pPr>
      <w:r>
        <w:rPr>
          <w:rFonts w:ascii="Candara" w:hAnsi="Candara"/>
          <w:sz w:val="24"/>
          <w:szCs w:val="24"/>
        </w:rPr>
        <w:t>Related meeting items are included in the packet for your review before the meeting.  Thank you.</w:t>
      </w:r>
    </w:p>
    <w:p w14:paraId="7B33A352" w14:textId="77777777" w:rsidR="002C3AB3" w:rsidRDefault="002C3AB3"/>
    <w:sectPr w:rsidR="002C3AB3" w:rsidSect="007626C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E3E3" w14:textId="77777777" w:rsidR="005D1F04" w:rsidRDefault="005D1F04">
      <w:pPr>
        <w:spacing w:after="0"/>
      </w:pPr>
      <w:r>
        <w:separator/>
      </w:r>
    </w:p>
  </w:endnote>
  <w:endnote w:type="continuationSeparator" w:id="0">
    <w:p w14:paraId="4451D91F" w14:textId="77777777" w:rsidR="005D1F04" w:rsidRDefault="005D1F04">
      <w:pPr>
        <w:spacing w:after="0"/>
      </w:pPr>
      <w:r>
        <w:continuationSeparator/>
      </w:r>
    </w:p>
  </w:endnote>
  <w:endnote w:type="continuationNotice" w:id="1">
    <w:p w14:paraId="03CC4374" w14:textId="77777777" w:rsidR="005D1F04" w:rsidRDefault="005D1F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1DCA" w14:textId="77777777" w:rsidR="003C5DAB" w:rsidRDefault="009E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77FC" w14:textId="77777777" w:rsidR="000A092C" w:rsidRDefault="009E3E0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461B" w14:textId="77777777" w:rsidR="003C5DAB" w:rsidRDefault="009E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39E5" w14:textId="77777777" w:rsidR="005D1F04" w:rsidRDefault="005D1F04">
      <w:pPr>
        <w:spacing w:after="0"/>
      </w:pPr>
      <w:r>
        <w:separator/>
      </w:r>
    </w:p>
  </w:footnote>
  <w:footnote w:type="continuationSeparator" w:id="0">
    <w:p w14:paraId="49DCD568" w14:textId="77777777" w:rsidR="005D1F04" w:rsidRDefault="005D1F04">
      <w:pPr>
        <w:spacing w:after="0"/>
      </w:pPr>
      <w:r>
        <w:continuationSeparator/>
      </w:r>
    </w:p>
  </w:footnote>
  <w:footnote w:type="continuationNotice" w:id="1">
    <w:p w14:paraId="20520D08" w14:textId="77777777" w:rsidR="005D1F04" w:rsidRDefault="005D1F0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8777" w14:textId="77777777" w:rsidR="003C5DAB" w:rsidRDefault="009E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61E8" w14:textId="77777777" w:rsidR="003C5DAB" w:rsidRDefault="009E3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0BD0" w14:textId="77777777" w:rsidR="003C5DAB" w:rsidRDefault="009E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71548"/>
    <w:multiLevelType w:val="hybridMultilevel"/>
    <w:tmpl w:val="4AD2EB40"/>
    <w:lvl w:ilvl="0" w:tplc="6D829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F3EC2"/>
    <w:multiLevelType w:val="hybridMultilevel"/>
    <w:tmpl w:val="F0AC8F5C"/>
    <w:lvl w:ilvl="0" w:tplc="197C2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B3DCD"/>
    <w:multiLevelType w:val="multilevel"/>
    <w:tmpl w:val="1512C46A"/>
    <w:lvl w:ilvl="0">
      <w:start w:val="1"/>
      <w:numFmt w:val="decimal"/>
      <w:lvlText w:val="%1)"/>
      <w:lvlJc w:val="left"/>
      <w:pPr>
        <w:ind w:left="360" w:hanging="360"/>
      </w:pPr>
    </w:lvl>
    <w:lvl w:ilvl="1">
      <w:start w:val="1"/>
      <w:numFmt w:val="lowerLetter"/>
      <w:lvlText w:val="%2)"/>
      <w:lvlJc w:val="left"/>
      <w:pPr>
        <w:ind w:left="720" w:hanging="360"/>
      </w:pPr>
      <w:rPr>
        <w:b w:val="0"/>
        <w:bCs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8235267">
    <w:abstractNumId w:val="2"/>
  </w:num>
  <w:num w:numId="2" w16cid:durableId="643392230">
    <w:abstractNumId w:val="1"/>
  </w:num>
  <w:num w:numId="3" w16cid:durableId="133687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85"/>
    <w:rsid w:val="00073FB4"/>
    <w:rsid w:val="00084855"/>
    <w:rsid w:val="000B16BE"/>
    <w:rsid w:val="00132E60"/>
    <w:rsid w:val="001E2817"/>
    <w:rsid w:val="00203A07"/>
    <w:rsid w:val="00265016"/>
    <w:rsid w:val="002C3AB3"/>
    <w:rsid w:val="00334434"/>
    <w:rsid w:val="00335BF0"/>
    <w:rsid w:val="0035023B"/>
    <w:rsid w:val="003976ED"/>
    <w:rsid w:val="003E0CDB"/>
    <w:rsid w:val="00403279"/>
    <w:rsid w:val="00432E38"/>
    <w:rsid w:val="004601DA"/>
    <w:rsid w:val="00483545"/>
    <w:rsid w:val="00496D5E"/>
    <w:rsid w:val="004E76CB"/>
    <w:rsid w:val="00515A77"/>
    <w:rsid w:val="0052255D"/>
    <w:rsid w:val="0053540A"/>
    <w:rsid w:val="00541C0D"/>
    <w:rsid w:val="005500A6"/>
    <w:rsid w:val="0056224C"/>
    <w:rsid w:val="005D1F04"/>
    <w:rsid w:val="006876E1"/>
    <w:rsid w:val="006A0845"/>
    <w:rsid w:val="006A4DA6"/>
    <w:rsid w:val="00731E59"/>
    <w:rsid w:val="00770F77"/>
    <w:rsid w:val="00774B8E"/>
    <w:rsid w:val="00784768"/>
    <w:rsid w:val="007A4189"/>
    <w:rsid w:val="007D204F"/>
    <w:rsid w:val="007F056E"/>
    <w:rsid w:val="008223DB"/>
    <w:rsid w:val="0084406D"/>
    <w:rsid w:val="00854D12"/>
    <w:rsid w:val="008A2921"/>
    <w:rsid w:val="008B3E9F"/>
    <w:rsid w:val="008D2287"/>
    <w:rsid w:val="009824CD"/>
    <w:rsid w:val="00990463"/>
    <w:rsid w:val="009B4704"/>
    <w:rsid w:val="009E3E0F"/>
    <w:rsid w:val="009E5785"/>
    <w:rsid w:val="009F4BDC"/>
    <w:rsid w:val="00A13137"/>
    <w:rsid w:val="00A90598"/>
    <w:rsid w:val="00AA647A"/>
    <w:rsid w:val="00AE1D0D"/>
    <w:rsid w:val="00B11506"/>
    <w:rsid w:val="00B1522D"/>
    <w:rsid w:val="00B31405"/>
    <w:rsid w:val="00B42642"/>
    <w:rsid w:val="00B64D27"/>
    <w:rsid w:val="00CA0E60"/>
    <w:rsid w:val="00CA2FAE"/>
    <w:rsid w:val="00D90A91"/>
    <w:rsid w:val="00DB32A7"/>
    <w:rsid w:val="00DD5CB2"/>
    <w:rsid w:val="00DF40E7"/>
    <w:rsid w:val="00E36751"/>
    <w:rsid w:val="00EF7BB2"/>
    <w:rsid w:val="00F477A8"/>
    <w:rsid w:val="00F502DB"/>
    <w:rsid w:val="00F8127F"/>
    <w:rsid w:val="00F84A88"/>
    <w:rsid w:val="00FA2185"/>
    <w:rsid w:val="00FC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42DA"/>
  <w15:chartTrackingRefBased/>
  <w15:docId w15:val="{95D38692-3C84-4889-8EC8-5BE1AB89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85"/>
    <w:pPr>
      <w:spacing w:after="80" w:line="240" w:lineRule="auto"/>
    </w:pPr>
    <w:rPr>
      <w:rFonts w:eastAsiaTheme="minorEastAsia"/>
      <w:lang w:eastAsia="ja-JP"/>
    </w:rPr>
  </w:style>
  <w:style w:type="paragraph" w:styleId="Heading2">
    <w:name w:val="heading 2"/>
    <w:basedOn w:val="Normal"/>
    <w:link w:val="Heading2Char"/>
    <w:uiPriority w:val="9"/>
    <w:unhideWhenUsed/>
    <w:qFormat/>
    <w:rsid w:val="009E5785"/>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E5785"/>
    <w:pPr>
      <w:spacing w:after="40"/>
      <w:contextualSpacing/>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785"/>
    <w:rPr>
      <w:rFonts w:asciiTheme="majorHAnsi" w:eastAsiaTheme="majorEastAsia" w:hAnsiTheme="majorHAnsi" w:cstheme="majorBidi"/>
      <w:b/>
      <w:bCs/>
      <w:color w:val="2F5496" w:themeColor="accent1" w:themeShade="BF"/>
      <w:sz w:val="26"/>
      <w:szCs w:val="26"/>
      <w:lang w:eastAsia="ja-JP"/>
    </w:rPr>
  </w:style>
  <w:style w:type="character" w:customStyle="1" w:styleId="Heading3Char">
    <w:name w:val="Heading 3 Char"/>
    <w:basedOn w:val="DefaultParagraphFont"/>
    <w:link w:val="Heading3"/>
    <w:uiPriority w:val="9"/>
    <w:rsid w:val="009E5785"/>
    <w:rPr>
      <w:rFonts w:asciiTheme="majorHAnsi" w:eastAsiaTheme="majorEastAsia" w:hAnsiTheme="majorHAnsi" w:cstheme="majorBidi"/>
      <w:b/>
      <w:bCs/>
      <w:color w:val="1F3763" w:themeColor="accent1" w:themeShade="7F"/>
      <w:sz w:val="24"/>
      <w:szCs w:val="24"/>
      <w:lang w:eastAsia="ja-JP"/>
    </w:rPr>
  </w:style>
  <w:style w:type="table" w:styleId="TableGrid">
    <w:name w:val="Table Grid"/>
    <w:basedOn w:val="TableNormal"/>
    <w:uiPriority w:val="39"/>
    <w:rsid w:val="009E5785"/>
    <w:pPr>
      <w:spacing w:after="0" w:line="240" w:lineRule="auto"/>
    </w:pPr>
    <w:rPr>
      <w:rFonts w:eastAsiaTheme="minorEastAsia"/>
      <w:lang w:eastAsia="ja-JP"/>
    </w:rPr>
    <w:tblPr>
      <w:tblCellMar>
        <w:left w:w="0" w:type="dxa"/>
        <w:right w:w="0" w:type="dxa"/>
      </w:tblCellMar>
    </w:tblPr>
  </w:style>
  <w:style w:type="paragraph" w:styleId="Footer">
    <w:name w:val="footer"/>
    <w:basedOn w:val="Normal"/>
    <w:link w:val="FooterChar"/>
    <w:uiPriority w:val="99"/>
    <w:rsid w:val="009E5785"/>
    <w:pPr>
      <w:spacing w:after="0"/>
      <w:jc w:val="center"/>
    </w:pPr>
  </w:style>
  <w:style w:type="character" w:customStyle="1" w:styleId="FooterChar">
    <w:name w:val="Footer Char"/>
    <w:basedOn w:val="DefaultParagraphFont"/>
    <w:link w:val="Footer"/>
    <w:uiPriority w:val="99"/>
    <w:rsid w:val="009E5785"/>
    <w:rPr>
      <w:rFonts w:eastAsiaTheme="minorEastAsia"/>
      <w:lang w:eastAsia="ja-JP"/>
    </w:rPr>
  </w:style>
  <w:style w:type="table" w:styleId="TableGridLight">
    <w:name w:val="Grid Table Light"/>
    <w:basedOn w:val="TableNormal"/>
    <w:uiPriority w:val="40"/>
    <w:rsid w:val="009E5785"/>
    <w:pPr>
      <w:spacing w:after="0" w:line="240" w:lineRule="auto"/>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E5785"/>
    <w:pPr>
      <w:spacing w:after="0"/>
    </w:pPr>
  </w:style>
  <w:style w:type="character" w:customStyle="1" w:styleId="HeaderChar">
    <w:name w:val="Header Char"/>
    <w:basedOn w:val="DefaultParagraphFont"/>
    <w:link w:val="Header"/>
    <w:uiPriority w:val="99"/>
    <w:rsid w:val="009E5785"/>
    <w:rPr>
      <w:rFonts w:eastAsiaTheme="minorEastAsia"/>
      <w:lang w:eastAsia="ja-JP"/>
    </w:rPr>
  </w:style>
  <w:style w:type="paragraph" w:styleId="Date">
    <w:name w:val="Date"/>
    <w:basedOn w:val="Normal"/>
    <w:link w:val="DateChar"/>
    <w:uiPriority w:val="10"/>
    <w:qFormat/>
    <w:rsid w:val="009E5785"/>
    <w:pPr>
      <w:spacing w:after="200"/>
      <w:contextualSpacing/>
    </w:pPr>
    <w:rPr>
      <w:b/>
      <w:color w:val="1F3864" w:themeColor="accent1" w:themeShade="80"/>
      <w:sz w:val="24"/>
    </w:rPr>
  </w:style>
  <w:style w:type="character" w:customStyle="1" w:styleId="DateChar">
    <w:name w:val="Date Char"/>
    <w:basedOn w:val="DefaultParagraphFont"/>
    <w:link w:val="Date"/>
    <w:uiPriority w:val="10"/>
    <w:rsid w:val="009E5785"/>
    <w:rPr>
      <w:rFonts w:eastAsiaTheme="minorEastAsia"/>
      <w:b/>
      <w:color w:val="1F3864" w:themeColor="accent1" w:themeShade="80"/>
      <w:sz w:val="24"/>
      <w:lang w:eastAsia="ja-JP"/>
    </w:rPr>
  </w:style>
  <w:style w:type="character" w:styleId="Hyperlink">
    <w:name w:val="Hyperlink"/>
    <w:basedOn w:val="DefaultParagraphFont"/>
    <w:uiPriority w:val="99"/>
    <w:unhideWhenUsed/>
    <w:rsid w:val="009E5785"/>
    <w:rPr>
      <w:color w:val="2E74B5" w:themeColor="accent5" w:themeShade="BF"/>
      <w:u w:val="single"/>
    </w:rPr>
  </w:style>
  <w:style w:type="paragraph" w:styleId="ListParagraph">
    <w:name w:val="List Paragraph"/>
    <w:basedOn w:val="Normal"/>
    <w:uiPriority w:val="34"/>
    <w:unhideWhenUsed/>
    <w:qFormat/>
    <w:rsid w:val="009E5785"/>
    <w:pPr>
      <w:ind w:left="720"/>
      <w:contextualSpacing/>
    </w:pPr>
  </w:style>
  <w:style w:type="table" w:styleId="PlainTable4">
    <w:name w:val="Plain Table 4"/>
    <w:basedOn w:val="TableNormal"/>
    <w:uiPriority w:val="44"/>
    <w:rsid w:val="009E5785"/>
    <w:pPr>
      <w:spacing w:before="80" w:after="80" w:line="240" w:lineRule="auto"/>
    </w:pPr>
    <w:rPr>
      <w:rFonts w:eastAsiaTheme="minorEastAsia"/>
      <w:lang w:eastAsia="ja-JP"/>
    </w:r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9E5785"/>
    <w:pPr>
      <w:widowControl w:val="0"/>
      <w:autoSpaceDE w:val="0"/>
      <w:autoSpaceDN w:val="0"/>
      <w:spacing w:after="0" w:line="190" w:lineRule="exact"/>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ic1.squarespace.com/static/624ca3201a608f7ce970a572/t/62f274631a53971bb6defd4d/1660056676290/2022-26+CWI+Strategic+Plan+-+WWDA+-+JO+%281%2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121D38503C49859A08A2DE0A2C5AB8"/>
        <w:category>
          <w:name w:val="General"/>
          <w:gallery w:val="placeholder"/>
        </w:category>
        <w:types>
          <w:type w:val="bbPlcHdr"/>
        </w:types>
        <w:behaviors>
          <w:behavior w:val="content"/>
        </w:behaviors>
        <w:guid w:val="{C1E1BA4F-DB5D-4B33-858C-504D209B76ED}"/>
      </w:docPartPr>
      <w:docPartBody>
        <w:p w:rsidR="008B5539" w:rsidRDefault="00E662D7" w:rsidP="00E662D7">
          <w:pPr>
            <w:pStyle w:val="BB121D38503C49859A08A2DE0A2C5AB8"/>
          </w:pPr>
          <w:r w:rsidRPr="00DF703B">
            <w:rPr>
              <w:rStyle w:val="PlaceholderText"/>
            </w:rPr>
            <w:t>Click or tap to enter a date.</w:t>
          </w:r>
        </w:p>
      </w:docPartBody>
    </w:docPart>
    <w:docPart>
      <w:docPartPr>
        <w:name w:val="4AE635A4F2C144FBBF0692560BE3946F"/>
        <w:category>
          <w:name w:val="General"/>
          <w:gallery w:val="placeholder"/>
        </w:category>
        <w:types>
          <w:type w:val="bbPlcHdr"/>
        </w:types>
        <w:behaviors>
          <w:behavior w:val="content"/>
        </w:behaviors>
        <w:guid w:val="{93AE2974-8883-4E3E-B177-90D03192F747}"/>
      </w:docPartPr>
      <w:docPartBody>
        <w:p w:rsidR="008B5539" w:rsidRDefault="00E662D7" w:rsidP="00E662D7">
          <w:pPr>
            <w:pStyle w:val="4AE635A4F2C144FBBF0692560BE3946F"/>
          </w:pPr>
          <w:r w:rsidRPr="00A20344">
            <w:t>Attendees:</w:t>
          </w:r>
        </w:p>
      </w:docPartBody>
    </w:docPart>
    <w:docPart>
      <w:docPartPr>
        <w:name w:val="3815E12512FB448483C0F90B788AE4A0"/>
        <w:category>
          <w:name w:val="General"/>
          <w:gallery w:val="placeholder"/>
        </w:category>
        <w:types>
          <w:type w:val="bbPlcHdr"/>
        </w:types>
        <w:behaviors>
          <w:behavior w:val="content"/>
        </w:behaviors>
        <w:guid w:val="{CE816E66-6E70-427C-B686-10D24EF7F039}"/>
      </w:docPartPr>
      <w:docPartBody>
        <w:p w:rsidR="008B5539" w:rsidRDefault="00E662D7" w:rsidP="00E662D7">
          <w:pPr>
            <w:pStyle w:val="3815E12512FB448483C0F90B788AE4A0"/>
          </w:pPr>
          <w:r w:rsidRPr="00A20344">
            <w:t>Additional Instructions:</w:t>
          </w:r>
        </w:p>
      </w:docPartBody>
    </w:docPart>
    <w:docPart>
      <w:docPartPr>
        <w:name w:val="9F255FD0677B4B18A8F6F22DE4F03D7E"/>
        <w:category>
          <w:name w:val="General"/>
          <w:gallery w:val="placeholder"/>
        </w:category>
        <w:types>
          <w:type w:val="bbPlcHdr"/>
        </w:types>
        <w:behaviors>
          <w:behavior w:val="content"/>
        </w:behaviors>
        <w:guid w:val="{45784113-AB45-4486-A933-E55C5B4EE2F3}"/>
      </w:docPartPr>
      <w:docPartBody>
        <w:p w:rsidR="00E768CA" w:rsidRDefault="008B5539" w:rsidP="008B5539">
          <w:pPr>
            <w:pStyle w:val="9F255FD0677B4B18A8F6F22DE4F03D7E"/>
          </w:pPr>
          <w:r w:rsidRPr="00DF70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D7"/>
    <w:rsid w:val="000D0C51"/>
    <w:rsid w:val="004333ED"/>
    <w:rsid w:val="008B5539"/>
    <w:rsid w:val="00E662D7"/>
    <w:rsid w:val="00E7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57B3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539"/>
    <w:rPr>
      <w:color w:val="595959" w:themeColor="text1" w:themeTint="A6"/>
    </w:rPr>
  </w:style>
  <w:style w:type="paragraph" w:customStyle="1" w:styleId="BB121D38503C49859A08A2DE0A2C5AB8">
    <w:name w:val="BB121D38503C49859A08A2DE0A2C5AB8"/>
    <w:rsid w:val="00E662D7"/>
  </w:style>
  <w:style w:type="paragraph" w:customStyle="1" w:styleId="4AE635A4F2C144FBBF0692560BE3946F">
    <w:name w:val="4AE635A4F2C144FBBF0692560BE3946F"/>
    <w:rsid w:val="00E662D7"/>
  </w:style>
  <w:style w:type="paragraph" w:customStyle="1" w:styleId="3815E12512FB448483C0F90B788AE4A0">
    <w:name w:val="3815E12512FB448483C0F90B788AE4A0"/>
    <w:rsid w:val="00E662D7"/>
  </w:style>
  <w:style w:type="paragraph" w:customStyle="1" w:styleId="9F255FD0677B4B18A8F6F22DE4F03D7E">
    <w:name w:val="9F255FD0677B4B18A8F6F22DE4F03D7E"/>
    <w:rsid w:val="008B5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1664e8-942e-4048-b83b-a30ba9e1cf80" xsi:nil="true"/>
    <lcf76f155ced4ddcb4097134ff3c332f xmlns="c497a084-3733-46d2-8d06-61a28a14c7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F45E620E14BD4D9752EC66E451C441" ma:contentTypeVersion="13" ma:contentTypeDescription="Create a new document." ma:contentTypeScope="" ma:versionID="c54641aee5ff38fe5367ee5ccb95dcd2">
  <xsd:schema xmlns:xsd="http://www.w3.org/2001/XMLSchema" xmlns:xs="http://www.w3.org/2001/XMLSchema" xmlns:p="http://schemas.microsoft.com/office/2006/metadata/properties" xmlns:ns2="c497a084-3733-46d2-8d06-61a28a14c7fa" xmlns:ns3="451664e8-942e-4048-b83b-a30ba9e1cf80" targetNamespace="http://schemas.microsoft.com/office/2006/metadata/properties" ma:root="true" ma:fieldsID="d166a5ca599f43dcc15a4648463e2da9" ns2:_="" ns3:_="">
    <xsd:import namespace="c497a084-3733-46d2-8d06-61a28a14c7fa"/>
    <xsd:import namespace="451664e8-942e-4048-b83b-a30ba9e1c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a084-3733-46d2-8d06-61a28a14c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7f714e-b588-4aed-87d9-43272275222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664e8-942e-4048-b83b-a30ba9e1cf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c8e9c-0634-4750-9c8c-12752448d02c}" ma:internalName="TaxCatchAll" ma:showField="CatchAllData" ma:web="451664e8-942e-4048-b83b-a30ba9e1cf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68B6C-C2D6-49F8-879B-70830E321FB8}">
  <ds:schemaRefs>
    <ds:schemaRef ds:uri="http://schemas.microsoft.com/sharepoint/v3/contenttype/forms"/>
  </ds:schemaRefs>
</ds:datastoreItem>
</file>

<file path=customXml/itemProps2.xml><?xml version="1.0" encoding="utf-8"?>
<ds:datastoreItem xmlns:ds="http://schemas.openxmlformats.org/officeDocument/2006/customXml" ds:itemID="{07F894EF-1620-4611-97C6-E0944F5DD5F7}">
  <ds:schemaRefs>
    <ds:schemaRef ds:uri="http://schemas.microsoft.com/office/2006/metadata/properties"/>
    <ds:schemaRef ds:uri="http://schemas.microsoft.com/office/infopath/2007/PartnerControls"/>
    <ds:schemaRef ds:uri="451664e8-942e-4048-b83b-a30ba9e1cf80"/>
    <ds:schemaRef ds:uri="c497a084-3733-46d2-8d06-61a28a14c7fa"/>
  </ds:schemaRefs>
</ds:datastoreItem>
</file>

<file path=customXml/itemProps3.xml><?xml version="1.0" encoding="utf-8"?>
<ds:datastoreItem xmlns:ds="http://schemas.openxmlformats.org/officeDocument/2006/customXml" ds:itemID="{1F07C6D3-65AD-48F8-A53F-046226988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a084-3733-46d2-8d06-61a28a14c7fa"/>
    <ds:schemaRef ds:uri="451664e8-942e-4048-b83b-a30ba9e1c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Links>
    <vt:vector size="6" baseType="variant">
      <vt:variant>
        <vt:i4>8192123</vt:i4>
      </vt:variant>
      <vt:variant>
        <vt:i4>0</vt:i4>
      </vt:variant>
      <vt:variant>
        <vt:i4>0</vt:i4>
      </vt:variant>
      <vt:variant>
        <vt:i4>5</vt:i4>
      </vt:variant>
      <vt:variant>
        <vt:lpwstr>https://static1.squarespace.com/static/624ca3201a608f7ce970a572/t/62f274631a53971bb6defd4d/1660056676290/2022-26+CWI+Strategic+Plan+-+WWDA+-+JO+%281%29.pdf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Mari Kay-Nabozny</cp:lastModifiedBy>
  <cp:revision>14</cp:revision>
  <dcterms:created xsi:type="dcterms:W3CDTF">2022-08-16T14:59:00Z</dcterms:created>
  <dcterms:modified xsi:type="dcterms:W3CDTF">2022-10-13T14:38:00Z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0x010100C9F45E620E14BD4D9752EC66E451C441</vt:lpwstr>
  </property>
  <property fmtid="{D5CDD505-2E9C-101B-9397-08002B2CF9AE}" pid="3" name="MediaServiceImageTags">
    <vt:lpwstr/>
  </property>
</Properties>
</file>