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3"/>
        <w:gridCol w:w="5276"/>
      </w:tblGrid>
      <w:tr w:rsidR="0032035E" w:rsidRPr="0032035E" w14:paraId="50D7CF72" w14:textId="77777777" w:rsidTr="00511D14">
        <w:trPr>
          <w:trHeight w:val="2612"/>
        </w:trPr>
        <w:tc>
          <w:tcPr>
            <w:tcW w:w="5923" w:type="dxa"/>
          </w:tcPr>
          <w:p w14:paraId="1194CFD7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after="0" w:line="634" w:lineRule="exact"/>
              <w:ind w:left="200"/>
              <w:rPr>
                <w:rFonts w:ascii="Candara" w:eastAsia="Calibri" w:hAnsi="Calibri" w:cs="Calibri"/>
                <w:b/>
                <w:sz w:val="52"/>
              </w:rPr>
            </w:pPr>
            <w:r w:rsidRPr="0032035E">
              <w:rPr>
                <w:rFonts w:ascii="Candara" w:eastAsia="Calibri" w:hAnsi="Calibri" w:cs="Calibri"/>
                <w:b/>
                <w:color w:val="1F4E79"/>
                <w:sz w:val="52"/>
              </w:rPr>
              <w:t xml:space="preserve">Meeting Minutes </w:t>
            </w:r>
          </w:p>
          <w:p w14:paraId="14F621F5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Calibri" w:cs="Calibri"/>
                <w:sz w:val="55"/>
              </w:rPr>
            </w:pPr>
          </w:p>
          <w:p w14:paraId="418165FB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after="0" w:line="240" w:lineRule="auto"/>
              <w:ind w:right="1026"/>
              <w:rPr>
                <w:rFonts w:ascii="Candara" w:eastAsia="Calibri" w:hAnsi="Calibri" w:cs="Calibri"/>
                <w:b/>
                <w:color w:val="1F4E79"/>
                <w:sz w:val="28"/>
              </w:rPr>
            </w:pPr>
            <w:r w:rsidRPr="0032035E">
              <w:rPr>
                <w:rFonts w:ascii="Candara" w:eastAsia="Calibri" w:hAnsi="Calibri" w:cs="Calibri"/>
                <w:b/>
                <w:color w:val="1F4E79"/>
                <w:sz w:val="28"/>
              </w:rPr>
              <w:t>One-Stop Operator Committee Meeting</w:t>
            </w:r>
            <w:r w:rsidRPr="0032035E">
              <w:rPr>
                <w:rFonts w:ascii="Candara" w:eastAsia="Calibri" w:hAnsi="Calibri" w:cs="Calibri"/>
                <w:b/>
                <w:color w:val="1F4E79"/>
                <w:spacing w:val="-58"/>
                <w:sz w:val="28"/>
              </w:rPr>
              <w:t xml:space="preserve"> </w:t>
            </w:r>
          </w:p>
          <w:sdt>
            <w:sdtPr>
              <w:rPr>
                <w:rFonts w:ascii="Candara" w:eastAsia="Calibri" w:hAnsi="Calibri" w:cs="Calibri"/>
                <w:b/>
                <w:color w:val="2F5496" w:themeColor="accent1" w:themeShade="BF"/>
                <w:sz w:val="28"/>
              </w:rPr>
              <w:id w:val="2111321060"/>
              <w:placeholder>
                <w:docPart w:val="262A539BDB1145B39A57E0F6A40EA4F5"/>
              </w:placeholder>
              <w:date w:fullDate="2022-08-16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C322DF2" w14:textId="77777777" w:rsidR="0032035E" w:rsidRPr="00916BC8" w:rsidRDefault="0032035E" w:rsidP="0032035E">
                <w:pPr>
                  <w:widowControl w:val="0"/>
                  <w:autoSpaceDE w:val="0"/>
                  <w:autoSpaceDN w:val="0"/>
                  <w:spacing w:after="0" w:line="240" w:lineRule="auto"/>
                  <w:ind w:right="1026"/>
                  <w:rPr>
                    <w:rFonts w:ascii="Candara" w:eastAsia="Calibri" w:hAnsi="Calibri" w:cs="Calibri"/>
                    <w:b/>
                    <w:color w:val="2F5496" w:themeColor="accent1" w:themeShade="BF"/>
                    <w:sz w:val="28"/>
                  </w:rPr>
                </w:pPr>
                <w:r w:rsidRPr="00916BC8">
                  <w:rPr>
                    <w:rFonts w:ascii="Candara" w:eastAsia="Calibri" w:hAnsi="Calibri" w:cs="Calibri"/>
                    <w:b/>
                    <w:color w:val="2F5496" w:themeColor="accent1" w:themeShade="BF"/>
                    <w:sz w:val="28"/>
                  </w:rPr>
                  <w:t>8/16/2022</w:t>
                </w:r>
              </w:p>
            </w:sdtContent>
          </w:sdt>
          <w:p w14:paraId="4C1955A2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after="0" w:line="324" w:lineRule="exact"/>
              <w:rPr>
                <w:rFonts w:ascii="Candara" w:eastAsia="Calibri" w:hAnsi="Candara" w:cs="Calibri"/>
                <w:b/>
                <w:color w:val="1F4E79"/>
                <w:sz w:val="28"/>
              </w:rPr>
            </w:pPr>
            <w:r w:rsidRPr="0032035E">
              <w:rPr>
                <w:rFonts w:ascii="Candara" w:eastAsia="Calibri" w:hAnsi="Candara" w:cs="Calibri"/>
                <w:b/>
                <w:color w:val="1F4E79"/>
                <w:sz w:val="28"/>
              </w:rPr>
              <w:t>1:00</w:t>
            </w:r>
            <w:r w:rsidRPr="0032035E">
              <w:rPr>
                <w:rFonts w:ascii="Candara" w:eastAsia="Calibri" w:hAnsi="Candara" w:cs="Calibri"/>
                <w:b/>
                <w:color w:val="1F4E79"/>
                <w:spacing w:val="-1"/>
                <w:sz w:val="28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E79"/>
                <w:sz w:val="28"/>
              </w:rPr>
              <w:t>PM–</w:t>
            </w:r>
            <w:r w:rsidRPr="0032035E">
              <w:rPr>
                <w:rFonts w:ascii="Candara" w:eastAsia="Calibri" w:hAnsi="Candara" w:cs="Calibri"/>
                <w:b/>
                <w:color w:val="1F4E79"/>
                <w:spacing w:val="-1"/>
                <w:sz w:val="28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E79"/>
                <w:sz w:val="28"/>
              </w:rPr>
              <w:t>2:00</w:t>
            </w:r>
            <w:r w:rsidRPr="0032035E">
              <w:rPr>
                <w:rFonts w:ascii="Candara" w:eastAsia="Calibri" w:hAnsi="Candara" w:cs="Calibri"/>
                <w:b/>
                <w:color w:val="1F4E79"/>
                <w:spacing w:val="-1"/>
                <w:sz w:val="28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E79"/>
                <w:sz w:val="28"/>
              </w:rPr>
              <w:t>PM</w:t>
            </w:r>
          </w:p>
          <w:p w14:paraId="3F359555" w14:textId="6FAEBFB1" w:rsidR="0032035E" w:rsidRPr="0032035E" w:rsidRDefault="0032035E" w:rsidP="0032035E">
            <w:pPr>
              <w:widowControl w:val="0"/>
              <w:autoSpaceDE w:val="0"/>
              <w:autoSpaceDN w:val="0"/>
              <w:spacing w:after="0" w:line="324" w:lineRule="exact"/>
              <w:rPr>
                <w:rFonts w:ascii="Candara" w:eastAsia="Calibri" w:hAnsi="Candara" w:cs="Calibri"/>
                <w:b/>
                <w:color w:val="1F4E79"/>
                <w:sz w:val="28"/>
              </w:rPr>
            </w:pPr>
          </w:p>
        </w:tc>
        <w:tc>
          <w:tcPr>
            <w:tcW w:w="5276" w:type="dxa"/>
          </w:tcPr>
          <w:p w14:paraId="05AEA943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Calibri" w:cs="Calibri"/>
                <w:sz w:val="6"/>
              </w:rPr>
            </w:pPr>
          </w:p>
          <w:p w14:paraId="18A0187A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after="0" w:line="240" w:lineRule="auto"/>
              <w:ind w:left="1428"/>
              <w:rPr>
                <w:rFonts w:ascii="Times New Roman" w:eastAsia="Calibri" w:hAnsi="Calibri" w:cs="Calibri"/>
                <w:sz w:val="20"/>
              </w:rPr>
            </w:pPr>
            <w:r w:rsidRPr="0032035E">
              <w:rPr>
                <w:rFonts w:ascii="Times New Roman" w:eastAsia="Calibri" w:hAnsi="Calibri" w:cs="Calibri"/>
                <w:noProof/>
                <w:sz w:val="20"/>
              </w:rPr>
              <w:drawing>
                <wp:inline distT="0" distB="0" distL="0" distR="0" wp14:anchorId="56BA69BA" wp14:editId="4876ECCC">
                  <wp:extent cx="2256540" cy="1184148"/>
                  <wp:effectExtent l="0" t="0" r="0" b="0"/>
                  <wp:docPr id="1" name="image1.png" descr="A picture containing text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40" cy="118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E1B10" w14:textId="77777777" w:rsidR="0032035E" w:rsidRPr="0032035E" w:rsidRDefault="0032035E" w:rsidP="0032035E">
      <w:pPr>
        <w:widowControl w:val="0"/>
        <w:autoSpaceDE w:val="0"/>
        <w:autoSpaceDN w:val="0"/>
        <w:spacing w:before="8" w:after="1" w:line="240" w:lineRule="auto"/>
        <w:rPr>
          <w:rFonts w:ascii="Times New Roman" w:eastAsia="Segoe UI" w:hAnsi="Segoe UI" w:cs="Segoe U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2610"/>
        <w:gridCol w:w="2700"/>
        <w:gridCol w:w="4050"/>
      </w:tblGrid>
      <w:tr w:rsidR="0032035E" w:rsidRPr="0032035E" w14:paraId="182B8446" w14:textId="77777777" w:rsidTr="00511D14">
        <w:trPr>
          <w:trHeight w:val="1495"/>
        </w:trPr>
        <w:tc>
          <w:tcPr>
            <w:tcW w:w="1873" w:type="dxa"/>
          </w:tcPr>
          <w:p w14:paraId="23A0F5B4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after="0" w:line="292" w:lineRule="exact"/>
              <w:ind w:left="200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t>Attendees:</w:t>
            </w:r>
          </w:p>
        </w:tc>
        <w:tc>
          <w:tcPr>
            <w:tcW w:w="2610" w:type="dxa"/>
          </w:tcPr>
          <w:p w14:paraId="70FEB968" w14:textId="1826E710" w:rsidR="0032035E" w:rsidRPr="0032035E" w:rsidRDefault="00000000" w:rsidP="0032035E">
            <w:pPr>
              <w:widowControl w:val="0"/>
              <w:tabs>
                <w:tab w:val="left" w:pos="455"/>
              </w:tabs>
              <w:autoSpaceDE w:val="0"/>
              <w:autoSpaceDN w:val="0"/>
              <w:spacing w:before="41" w:after="0" w:line="240" w:lineRule="auto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718167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035E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="0032035E" w:rsidRPr="0032035E">
              <w:rPr>
                <w:rFonts w:ascii="Candara" w:eastAsia="Calibri" w:hAnsi="Candara" w:cs="Calibri"/>
              </w:rPr>
              <w:t xml:space="preserve">Brad Gast (Chair) </w:t>
            </w:r>
          </w:p>
          <w:p w14:paraId="771BB267" w14:textId="773821E0" w:rsidR="0032035E" w:rsidRPr="0032035E" w:rsidRDefault="00000000" w:rsidP="0032035E">
            <w:pPr>
              <w:widowControl w:val="0"/>
              <w:tabs>
                <w:tab w:val="left" w:pos="455"/>
              </w:tabs>
              <w:autoSpaceDE w:val="0"/>
              <w:autoSpaceDN w:val="0"/>
              <w:spacing w:before="41" w:after="0" w:line="240" w:lineRule="auto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-195161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32035E" w:rsidRPr="0032035E">
              <w:rPr>
                <w:rFonts w:ascii="Candara" w:eastAsia="Calibri" w:hAnsi="Candara" w:cs="Calibri"/>
              </w:rPr>
              <w:t>LeRoy Forslund</w:t>
            </w:r>
            <w:r w:rsidR="0032035E">
              <w:rPr>
                <w:rFonts w:ascii="Candara" w:eastAsia="Calibri" w:hAnsi="Candara" w:cs="Calibri"/>
              </w:rPr>
              <w:t xml:space="preserve"> (excused)</w:t>
            </w:r>
          </w:p>
          <w:p w14:paraId="7C9821B6" w14:textId="7B615985" w:rsidR="0032035E" w:rsidRPr="0032035E" w:rsidRDefault="00000000" w:rsidP="0032035E">
            <w:pPr>
              <w:widowControl w:val="0"/>
              <w:tabs>
                <w:tab w:val="left" w:pos="455"/>
              </w:tabs>
              <w:autoSpaceDE w:val="0"/>
              <w:autoSpaceDN w:val="0"/>
              <w:spacing w:before="42" w:after="0" w:line="240" w:lineRule="auto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73394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035E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="0032035E" w:rsidRPr="0032035E">
              <w:rPr>
                <w:rFonts w:ascii="Candara" w:eastAsia="Calibri" w:hAnsi="Candara" w:cs="Calibri"/>
              </w:rPr>
              <w:t>Bambi</w:t>
            </w:r>
            <w:r w:rsidR="0032035E" w:rsidRPr="0032035E">
              <w:rPr>
                <w:rFonts w:ascii="Candara" w:eastAsia="Calibri" w:hAnsi="Candara" w:cs="Calibri"/>
                <w:spacing w:val="-1"/>
              </w:rPr>
              <w:t xml:space="preserve"> </w:t>
            </w:r>
            <w:r w:rsidR="0032035E" w:rsidRPr="0032035E">
              <w:rPr>
                <w:rFonts w:ascii="Candara" w:eastAsia="Calibri" w:hAnsi="Candara" w:cs="Calibri"/>
              </w:rPr>
              <w:t>Pattermann</w:t>
            </w:r>
          </w:p>
          <w:p w14:paraId="73522C8A" w14:textId="77777777" w:rsidR="0032035E" w:rsidRPr="0032035E" w:rsidRDefault="00000000" w:rsidP="0032035E">
            <w:pPr>
              <w:widowControl w:val="0"/>
              <w:tabs>
                <w:tab w:val="left" w:pos="455"/>
              </w:tabs>
              <w:autoSpaceDE w:val="0"/>
              <w:autoSpaceDN w:val="0"/>
              <w:spacing w:before="42" w:after="0" w:line="240" w:lineRule="auto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-12801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32035E" w:rsidRPr="0032035E">
              <w:rPr>
                <w:rFonts w:ascii="Candara" w:eastAsia="Calibri" w:hAnsi="Candara" w:cs="Calibri"/>
              </w:rPr>
              <w:t>Shirley Aviles</w:t>
            </w:r>
          </w:p>
        </w:tc>
        <w:tc>
          <w:tcPr>
            <w:tcW w:w="2700" w:type="dxa"/>
          </w:tcPr>
          <w:p w14:paraId="328399DA" w14:textId="21DF7010" w:rsidR="0032035E" w:rsidRPr="0032035E" w:rsidRDefault="00000000" w:rsidP="0032035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39" w:after="0" w:line="240" w:lineRule="auto"/>
              <w:ind w:left="331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545951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035E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="0032035E" w:rsidRPr="0032035E">
              <w:rPr>
                <w:rFonts w:ascii="Candara" w:eastAsia="Calibri" w:hAnsi="Candara" w:cs="Calibri"/>
              </w:rPr>
              <w:t>Thomas</w:t>
            </w:r>
            <w:r w:rsidR="0032035E" w:rsidRPr="0032035E">
              <w:rPr>
                <w:rFonts w:ascii="Candara" w:eastAsia="Calibri" w:hAnsi="Candara" w:cs="Calibri"/>
                <w:spacing w:val="-1"/>
              </w:rPr>
              <w:t xml:space="preserve"> </w:t>
            </w:r>
            <w:r w:rsidR="0032035E" w:rsidRPr="0032035E">
              <w:rPr>
                <w:rFonts w:ascii="Candara" w:eastAsia="Calibri" w:hAnsi="Candara" w:cs="Calibri"/>
              </w:rPr>
              <w:t xml:space="preserve">Casey </w:t>
            </w:r>
          </w:p>
          <w:p w14:paraId="7DB21370" w14:textId="68D5E3B9" w:rsidR="0032035E" w:rsidRPr="0032035E" w:rsidRDefault="00000000" w:rsidP="0032035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42" w:after="0" w:line="240" w:lineRule="auto"/>
              <w:ind w:left="331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-316571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035E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="0032035E" w:rsidRPr="0032035E">
              <w:rPr>
                <w:rFonts w:ascii="Candara" w:eastAsia="Calibri" w:hAnsi="Candara" w:cs="Calibri"/>
              </w:rPr>
              <w:t>Jeff Muse</w:t>
            </w:r>
          </w:p>
          <w:p w14:paraId="33A0A853" w14:textId="77777777" w:rsidR="0032035E" w:rsidRPr="0032035E" w:rsidRDefault="00000000" w:rsidP="0032035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42" w:after="0" w:line="240" w:lineRule="auto"/>
              <w:ind w:left="331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-16199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32035E" w:rsidRPr="0032035E">
              <w:rPr>
                <w:rFonts w:ascii="Candara" w:eastAsia="Calibri" w:hAnsi="Candara" w:cs="Calibri"/>
              </w:rPr>
              <w:t>Sue Stevens</w:t>
            </w:r>
          </w:p>
          <w:p w14:paraId="35663CB6" w14:textId="77777777" w:rsidR="0032035E" w:rsidRPr="0032035E" w:rsidRDefault="00000000" w:rsidP="0032035E">
            <w:pPr>
              <w:widowControl w:val="0"/>
              <w:tabs>
                <w:tab w:val="left" w:pos="540"/>
              </w:tabs>
              <w:autoSpaceDE w:val="0"/>
              <w:autoSpaceDN w:val="0"/>
              <w:spacing w:before="42" w:after="0" w:line="240" w:lineRule="auto"/>
              <w:ind w:left="331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-180631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32035E" w:rsidRPr="0032035E">
              <w:rPr>
                <w:rFonts w:ascii="Candara" w:eastAsia="Calibri" w:hAnsi="Candara" w:cs="Calibri"/>
              </w:rPr>
              <w:t>Sally Schraders</w:t>
            </w:r>
          </w:p>
        </w:tc>
        <w:tc>
          <w:tcPr>
            <w:tcW w:w="4050" w:type="dxa"/>
          </w:tcPr>
          <w:p w14:paraId="2E33F3AD" w14:textId="77777777" w:rsidR="0032035E" w:rsidRPr="0032035E" w:rsidRDefault="00000000" w:rsidP="0032035E">
            <w:pPr>
              <w:widowControl w:val="0"/>
              <w:tabs>
                <w:tab w:val="left" w:pos="833"/>
              </w:tabs>
              <w:autoSpaceDE w:val="0"/>
              <w:autoSpaceDN w:val="0"/>
              <w:spacing w:after="0" w:line="240" w:lineRule="auto"/>
              <w:ind w:left="624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-84417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32035E" w:rsidRPr="0032035E">
              <w:rPr>
                <w:rFonts w:ascii="Candara" w:eastAsia="Calibri" w:hAnsi="Candara" w:cs="Calibri"/>
              </w:rPr>
              <w:t>Thomas</w:t>
            </w:r>
            <w:r w:rsidR="0032035E" w:rsidRPr="0032035E">
              <w:rPr>
                <w:rFonts w:ascii="Candara" w:eastAsia="Calibri" w:hAnsi="Candara" w:cs="Calibri"/>
                <w:spacing w:val="-8"/>
              </w:rPr>
              <w:t xml:space="preserve"> </w:t>
            </w:r>
            <w:r w:rsidR="0032035E" w:rsidRPr="0032035E">
              <w:rPr>
                <w:rFonts w:ascii="Candara" w:eastAsia="Calibri" w:hAnsi="Candara" w:cs="Calibri"/>
              </w:rPr>
              <w:t>Draghi</w:t>
            </w:r>
          </w:p>
          <w:p w14:paraId="1A17FA5C" w14:textId="77777777" w:rsidR="0032035E" w:rsidRPr="0032035E" w:rsidRDefault="00000000" w:rsidP="0032035E">
            <w:pPr>
              <w:widowControl w:val="0"/>
              <w:tabs>
                <w:tab w:val="left" w:pos="866"/>
              </w:tabs>
              <w:autoSpaceDE w:val="0"/>
              <w:autoSpaceDN w:val="0"/>
              <w:spacing w:before="41" w:after="0" w:line="240" w:lineRule="auto"/>
              <w:ind w:left="625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9667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32035E" w:rsidRPr="0032035E">
              <w:rPr>
                <w:rFonts w:ascii="Candara" w:eastAsia="Calibri" w:hAnsi="Candara" w:cs="Calibri"/>
              </w:rPr>
              <w:t>Kristine</w:t>
            </w:r>
            <w:r w:rsidR="0032035E" w:rsidRPr="0032035E">
              <w:rPr>
                <w:rFonts w:ascii="Candara" w:eastAsia="Calibri" w:hAnsi="Candara" w:cs="Calibri"/>
                <w:spacing w:val="-4"/>
              </w:rPr>
              <w:t xml:space="preserve"> </w:t>
            </w:r>
            <w:r w:rsidR="0032035E" w:rsidRPr="0032035E">
              <w:rPr>
                <w:rFonts w:ascii="Candara" w:eastAsia="Calibri" w:hAnsi="Candara" w:cs="Calibri"/>
              </w:rPr>
              <w:t>Porter</w:t>
            </w:r>
          </w:p>
          <w:p w14:paraId="24EC4BFA" w14:textId="77777777" w:rsidR="0032035E" w:rsidRPr="0032035E" w:rsidRDefault="00000000" w:rsidP="0032035E">
            <w:pPr>
              <w:widowControl w:val="0"/>
              <w:tabs>
                <w:tab w:val="left" w:pos="833"/>
              </w:tabs>
              <w:autoSpaceDE w:val="0"/>
              <w:autoSpaceDN w:val="0"/>
              <w:spacing w:before="44" w:after="0" w:line="240" w:lineRule="auto"/>
              <w:ind w:left="624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-17920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32035E" w:rsidRPr="0032035E">
              <w:rPr>
                <w:rFonts w:ascii="Candara" w:eastAsia="Calibri" w:hAnsi="Candara" w:cs="Calibri"/>
              </w:rPr>
              <w:t>Thomas Kunze</w:t>
            </w:r>
          </w:p>
        </w:tc>
      </w:tr>
      <w:tr w:rsidR="0032035E" w:rsidRPr="0032035E" w14:paraId="27484846" w14:textId="77777777" w:rsidTr="00511D14">
        <w:trPr>
          <w:trHeight w:val="551"/>
        </w:trPr>
        <w:tc>
          <w:tcPr>
            <w:tcW w:w="1873" w:type="dxa"/>
          </w:tcPr>
          <w:p w14:paraId="587E2BB9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t>Guests:</w:t>
            </w:r>
          </w:p>
        </w:tc>
        <w:tc>
          <w:tcPr>
            <w:tcW w:w="2610" w:type="dxa"/>
          </w:tcPr>
          <w:p w14:paraId="7B603E2E" w14:textId="33B9D2E8" w:rsidR="0032035E" w:rsidRPr="0032035E" w:rsidRDefault="00000000" w:rsidP="0032035E">
            <w:pPr>
              <w:widowControl w:val="0"/>
              <w:tabs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-2013752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035E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="0032035E" w:rsidRPr="0032035E">
              <w:rPr>
                <w:rFonts w:ascii="Candara" w:eastAsia="Calibri" w:hAnsi="Candara" w:cs="Calibri"/>
              </w:rPr>
              <w:t xml:space="preserve">Kristina Wright </w:t>
            </w:r>
          </w:p>
        </w:tc>
        <w:tc>
          <w:tcPr>
            <w:tcW w:w="2700" w:type="dxa"/>
          </w:tcPr>
          <w:p w14:paraId="363E7315" w14:textId="39FABF1E" w:rsidR="0032035E" w:rsidRPr="0032035E" w:rsidRDefault="00000000" w:rsidP="0032035E">
            <w:pPr>
              <w:widowControl w:val="0"/>
              <w:tabs>
                <w:tab w:val="left" w:pos="625"/>
              </w:tabs>
              <w:autoSpaceDE w:val="0"/>
              <w:autoSpaceDN w:val="0"/>
              <w:spacing w:after="0" w:line="240" w:lineRule="auto"/>
              <w:ind w:left="331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-459182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035E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="0032035E" w:rsidRPr="0032035E">
              <w:rPr>
                <w:rFonts w:ascii="Candara" w:eastAsia="Calibri" w:hAnsi="Candara" w:cs="Calibri"/>
              </w:rPr>
              <w:t>Kristi Waits</w:t>
            </w:r>
          </w:p>
          <w:p w14:paraId="14D1B696" w14:textId="77777777" w:rsidR="0032035E" w:rsidRPr="0032035E" w:rsidRDefault="0032035E" w:rsidP="0032035E">
            <w:pPr>
              <w:widowControl w:val="0"/>
              <w:tabs>
                <w:tab w:val="left" w:pos="625"/>
              </w:tabs>
              <w:autoSpaceDE w:val="0"/>
              <w:autoSpaceDN w:val="0"/>
              <w:spacing w:after="0" w:line="240" w:lineRule="auto"/>
              <w:ind w:left="624"/>
              <w:rPr>
                <w:rFonts w:ascii="Candara" w:eastAsia="Calibri" w:hAnsi="Candara" w:cs="Calibri"/>
              </w:rPr>
            </w:pPr>
          </w:p>
        </w:tc>
        <w:tc>
          <w:tcPr>
            <w:tcW w:w="4050" w:type="dxa"/>
          </w:tcPr>
          <w:p w14:paraId="4C5656AF" w14:textId="41374A3D" w:rsidR="0032035E" w:rsidRPr="0032035E" w:rsidRDefault="00000000" w:rsidP="0032035E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andara" w:eastAsia="Calibri" w:hAnsi="Candara" w:cs="Calibri"/>
              </w:rPr>
            </w:pPr>
            <w:sdt>
              <w:sdtPr>
                <w:rPr>
                  <w:rFonts w:ascii="Candara" w:eastAsia="Calibri" w:hAnsi="Candara" w:cs="Calibri"/>
                </w:rPr>
                <w:id w:val="-624315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035E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="0032035E" w:rsidRPr="0032035E">
              <w:rPr>
                <w:rFonts w:ascii="Candara" w:eastAsia="Calibri" w:hAnsi="Candara" w:cs="Calibri"/>
              </w:rPr>
              <w:t>Mari</w:t>
            </w:r>
            <w:r w:rsidR="0032035E" w:rsidRPr="0032035E">
              <w:rPr>
                <w:rFonts w:ascii="Candara" w:eastAsia="Calibri" w:hAnsi="Candara" w:cs="Calibri"/>
                <w:spacing w:val="-1"/>
              </w:rPr>
              <w:t xml:space="preserve"> </w:t>
            </w:r>
            <w:r w:rsidR="0032035E" w:rsidRPr="0032035E">
              <w:rPr>
                <w:rFonts w:ascii="Candara" w:eastAsia="Calibri" w:hAnsi="Candara" w:cs="Calibri"/>
              </w:rPr>
              <w:t>Kay-Nabozny</w:t>
            </w:r>
          </w:p>
        </w:tc>
      </w:tr>
    </w:tbl>
    <w:p w14:paraId="1B0970F6" w14:textId="77777777" w:rsidR="0032035E" w:rsidRPr="0032035E" w:rsidRDefault="0032035E" w:rsidP="0032035E">
      <w:pPr>
        <w:widowControl w:val="0"/>
        <w:autoSpaceDE w:val="0"/>
        <w:autoSpaceDN w:val="0"/>
        <w:spacing w:before="7" w:after="0" w:line="240" w:lineRule="auto"/>
        <w:rPr>
          <w:rFonts w:ascii="Candara" w:eastAsia="Segoe UI" w:hAnsi="Candara" w:cs="Segoe UI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9405"/>
      </w:tblGrid>
      <w:tr w:rsidR="0032035E" w:rsidRPr="0032035E" w14:paraId="5F13936F" w14:textId="77777777" w:rsidTr="00511D14">
        <w:trPr>
          <w:trHeight w:val="1595"/>
        </w:trPr>
        <w:tc>
          <w:tcPr>
            <w:tcW w:w="1828" w:type="dxa"/>
          </w:tcPr>
          <w:p w14:paraId="543F4470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after="0" w:line="238" w:lineRule="exact"/>
              <w:ind w:left="200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t>1:00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4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- 1:05</w:t>
            </w:r>
          </w:p>
        </w:tc>
        <w:tc>
          <w:tcPr>
            <w:tcW w:w="9405" w:type="dxa"/>
          </w:tcPr>
          <w:p w14:paraId="1A3169F0" w14:textId="77777777" w:rsidR="0032035E" w:rsidRPr="0032035E" w:rsidRDefault="0032035E" w:rsidP="0032035E">
            <w:pPr>
              <w:widowControl w:val="0"/>
              <w:numPr>
                <w:ilvl w:val="0"/>
                <w:numId w:val="4"/>
              </w:numPr>
              <w:tabs>
                <w:tab w:val="left" w:pos="948"/>
              </w:tabs>
              <w:autoSpaceDE w:val="0"/>
              <w:autoSpaceDN w:val="0"/>
              <w:spacing w:after="0" w:line="238" w:lineRule="exact"/>
              <w:ind w:hanging="361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t>Welcome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4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and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3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Opening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5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Meeting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3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Business</w:t>
            </w:r>
          </w:p>
          <w:p w14:paraId="74B9C937" w14:textId="77777777" w:rsidR="0032035E" w:rsidRPr="0032035E" w:rsidRDefault="0032035E" w:rsidP="0032035E">
            <w:pPr>
              <w:widowControl w:val="0"/>
              <w:numPr>
                <w:ilvl w:val="1"/>
                <w:numId w:val="4"/>
              </w:numPr>
              <w:tabs>
                <w:tab w:val="left" w:pos="1308"/>
              </w:tabs>
              <w:autoSpaceDE w:val="0"/>
              <w:autoSpaceDN w:val="0"/>
              <w:spacing w:before="81" w:after="0" w:line="240" w:lineRule="auto"/>
              <w:ind w:hanging="361"/>
              <w:rPr>
                <w:rFonts w:ascii="Candara" w:eastAsia="Calibri" w:hAnsi="Candara" w:cs="Calibri"/>
              </w:rPr>
            </w:pPr>
            <w:r w:rsidRPr="0032035E">
              <w:rPr>
                <w:rFonts w:ascii="Candara" w:eastAsia="Calibri" w:hAnsi="Candara" w:cs="Calibri"/>
              </w:rPr>
              <w:t>Call</w:t>
            </w:r>
            <w:r w:rsidRPr="0032035E">
              <w:rPr>
                <w:rFonts w:ascii="Candara" w:eastAsia="Calibri" w:hAnsi="Candara" w:cs="Calibri"/>
                <w:spacing w:val="-3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to</w:t>
            </w:r>
            <w:r w:rsidRPr="0032035E">
              <w:rPr>
                <w:rFonts w:ascii="Candara" w:eastAsia="Calibri" w:hAnsi="Candara" w:cs="Calibri"/>
                <w:spacing w:val="-1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Order</w:t>
            </w:r>
          </w:p>
          <w:p w14:paraId="1669498E" w14:textId="77777777" w:rsidR="0032035E" w:rsidRPr="0032035E" w:rsidRDefault="0032035E" w:rsidP="0032035E">
            <w:pPr>
              <w:widowControl w:val="0"/>
              <w:numPr>
                <w:ilvl w:val="1"/>
                <w:numId w:val="4"/>
              </w:numPr>
              <w:tabs>
                <w:tab w:val="left" w:pos="1308"/>
              </w:tabs>
              <w:autoSpaceDE w:val="0"/>
              <w:autoSpaceDN w:val="0"/>
              <w:spacing w:after="0" w:line="240" w:lineRule="auto"/>
              <w:ind w:hanging="361"/>
              <w:rPr>
                <w:rFonts w:ascii="Candara" w:eastAsia="Calibri" w:hAnsi="Candara" w:cs="Calibri"/>
              </w:rPr>
            </w:pPr>
            <w:r w:rsidRPr="0032035E">
              <w:rPr>
                <w:rFonts w:ascii="Candara" w:eastAsia="Calibri" w:hAnsi="Candara" w:cs="Calibri"/>
              </w:rPr>
              <w:t>Roll Call</w:t>
            </w:r>
          </w:p>
          <w:p w14:paraId="603788C0" w14:textId="77777777" w:rsidR="0032035E" w:rsidRPr="0032035E" w:rsidRDefault="0032035E" w:rsidP="0032035E">
            <w:pPr>
              <w:widowControl w:val="0"/>
              <w:numPr>
                <w:ilvl w:val="1"/>
                <w:numId w:val="4"/>
              </w:numPr>
              <w:tabs>
                <w:tab w:val="left" w:pos="1308"/>
              </w:tabs>
              <w:autoSpaceDE w:val="0"/>
              <w:autoSpaceDN w:val="0"/>
              <w:spacing w:after="0" w:line="240" w:lineRule="auto"/>
              <w:ind w:hanging="361"/>
              <w:rPr>
                <w:rFonts w:ascii="Candara" w:eastAsia="Calibri" w:hAnsi="Candara" w:cs="Calibri"/>
              </w:rPr>
            </w:pPr>
            <w:r w:rsidRPr="0032035E">
              <w:rPr>
                <w:rFonts w:ascii="Candara" w:eastAsia="Calibri" w:hAnsi="Candara" w:cs="Calibri"/>
              </w:rPr>
              <w:t>Public</w:t>
            </w:r>
            <w:r w:rsidRPr="0032035E">
              <w:rPr>
                <w:rFonts w:ascii="Candara" w:eastAsia="Calibri" w:hAnsi="Candara" w:cs="Calibri"/>
                <w:spacing w:val="-1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Meeting</w:t>
            </w:r>
            <w:r w:rsidRPr="0032035E">
              <w:rPr>
                <w:rFonts w:ascii="Candara" w:eastAsia="Calibri" w:hAnsi="Candara" w:cs="Calibri"/>
                <w:spacing w:val="-1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Notice</w:t>
            </w:r>
          </w:p>
          <w:p w14:paraId="4D86287B" w14:textId="77777777" w:rsidR="0032035E" w:rsidRPr="0032035E" w:rsidRDefault="0032035E" w:rsidP="0032035E">
            <w:pPr>
              <w:widowControl w:val="0"/>
              <w:numPr>
                <w:ilvl w:val="1"/>
                <w:numId w:val="4"/>
              </w:numPr>
              <w:tabs>
                <w:tab w:val="left" w:pos="1308"/>
              </w:tabs>
              <w:autoSpaceDE w:val="0"/>
              <w:autoSpaceDN w:val="0"/>
              <w:spacing w:after="0" w:line="240" w:lineRule="auto"/>
              <w:ind w:hanging="361"/>
              <w:rPr>
                <w:rFonts w:ascii="Candara" w:eastAsia="Calibri" w:hAnsi="Candara" w:cs="Calibri"/>
              </w:rPr>
            </w:pPr>
            <w:r w:rsidRPr="0032035E">
              <w:rPr>
                <w:rFonts w:ascii="Candara" w:eastAsia="Calibri" w:hAnsi="Candara" w:cs="Calibri"/>
              </w:rPr>
              <w:t>Welcome</w:t>
            </w:r>
            <w:r w:rsidRPr="0032035E">
              <w:rPr>
                <w:rFonts w:ascii="Candara" w:eastAsia="Calibri" w:hAnsi="Candara" w:cs="Calibri"/>
                <w:spacing w:val="-2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and</w:t>
            </w:r>
            <w:r w:rsidRPr="0032035E">
              <w:rPr>
                <w:rFonts w:ascii="Candara" w:eastAsia="Calibri" w:hAnsi="Candara" w:cs="Calibri"/>
                <w:spacing w:val="-1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Introduction</w:t>
            </w:r>
            <w:r w:rsidRPr="0032035E">
              <w:rPr>
                <w:rFonts w:ascii="Candara" w:eastAsia="Calibri" w:hAnsi="Candara" w:cs="Calibri"/>
                <w:spacing w:val="-1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of</w:t>
            </w:r>
            <w:r w:rsidRPr="0032035E">
              <w:rPr>
                <w:rFonts w:ascii="Candara" w:eastAsia="Calibri" w:hAnsi="Candara" w:cs="Calibri"/>
                <w:spacing w:val="-1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Guests</w:t>
            </w:r>
          </w:p>
          <w:p w14:paraId="2ECBE4C1" w14:textId="77777777" w:rsidR="0032035E" w:rsidRPr="0032035E" w:rsidRDefault="0032035E" w:rsidP="0032035E">
            <w:pPr>
              <w:widowControl w:val="0"/>
              <w:tabs>
                <w:tab w:val="left" w:pos="1308"/>
              </w:tabs>
              <w:autoSpaceDE w:val="0"/>
              <w:autoSpaceDN w:val="0"/>
              <w:spacing w:after="0" w:line="240" w:lineRule="auto"/>
              <w:ind w:left="1667"/>
              <w:rPr>
                <w:rFonts w:ascii="Candara" w:eastAsia="Calibri" w:hAnsi="Candara" w:cs="Calibri"/>
              </w:rPr>
            </w:pPr>
          </w:p>
        </w:tc>
      </w:tr>
      <w:tr w:rsidR="0032035E" w:rsidRPr="0032035E" w14:paraId="44A7EF09" w14:textId="77777777" w:rsidTr="00511D14">
        <w:trPr>
          <w:trHeight w:val="818"/>
        </w:trPr>
        <w:tc>
          <w:tcPr>
            <w:tcW w:w="1828" w:type="dxa"/>
          </w:tcPr>
          <w:p w14:paraId="0D0BE291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before="47" w:after="0" w:line="240" w:lineRule="auto"/>
              <w:ind w:left="200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t>1:05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3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–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1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1:08</w:t>
            </w:r>
          </w:p>
        </w:tc>
        <w:tc>
          <w:tcPr>
            <w:tcW w:w="9405" w:type="dxa"/>
          </w:tcPr>
          <w:p w14:paraId="1BFF94F7" w14:textId="77777777" w:rsidR="0032035E" w:rsidRPr="0032035E" w:rsidRDefault="0032035E" w:rsidP="0032035E">
            <w:pPr>
              <w:widowControl w:val="0"/>
              <w:numPr>
                <w:ilvl w:val="0"/>
                <w:numId w:val="3"/>
              </w:numPr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hanging="361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t>Previous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3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Meeting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4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Minutes</w:t>
            </w:r>
          </w:p>
          <w:p w14:paraId="37029BBA" w14:textId="5DAC8A07" w:rsidR="0032035E" w:rsidRDefault="0032035E" w:rsidP="0032035E">
            <w:pPr>
              <w:widowControl w:val="0"/>
              <w:numPr>
                <w:ilvl w:val="1"/>
                <w:numId w:val="3"/>
              </w:numPr>
              <w:tabs>
                <w:tab w:val="left" w:pos="1308"/>
              </w:tabs>
              <w:autoSpaceDE w:val="0"/>
              <w:autoSpaceDN w:val="0"/>
              <w:spacing w:before="82" w:after="0" w:line="240" w:lineRule="auto"/>
              <w:ind w:hanging="361"/>
              <w:rPr>
                <w:rFonts w:ascii="Candara" w:eastAsia="Calibri" w:hAnsi="Candara" w:cs="Calibri"/>
              </w:rPr>
            </w:pPr>
            <w:r w:rsidRPr="0032035E">
              <w:rPr>
                <w:rFonts w:ascii="Candara" w:eastAsia="Calibri" w:hAnsi="Candara" w:cs="Calibri"/>
              </w:rPr>
              <w:t>Review</w:t>
            </w:r>
            <w:r w:rsidRPr="0032035E">
              <w:rPr>
                <w:rFonts w:ascii="Candara" w:eastAsia="Calibri" w:hAnsi="Candara" w:cs="Calibri"/>
                <w:spacing w:val="-3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and</w:t>
            </w:r>
            <w:r w:rsidRPr="0032035E">
              <w:rPr>
                <w:rFonts w:ascii="Candara" w:eastAsia="Calibri" w:hAnsi="Candara" w:cs="Calibri"/>
                <w:spacing w:val="-2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Approve</w:t>
            </w:r>
            <w:r w:rsidRPr="0032035E">
              <w:rPr>
                <w:rFonts w:ascii="Candara" w:eastAsia="Calibri" w:hAnsi="Candara" w:cs="Calibri"/>
                <w:spacing w:val="-2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Meeting</w:t>
            </w:r>
            <w:r w:rsidRPr="0032035E">
              <w:rPr>
                <w:rFonts w:ascii="Candara" w:eastAsia="Calibri" w:hAnsi="Candara" w:cs="Calibri"/>
                <w:spacing w:val="-2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Minutes</w:t>
            </w:r>
            <w:r w:rsidRPr="0032035E">
              <w:rPr>
                <w:rFonts w:ascii="Candara" w:eastAsia="Calibri" w:hAnsi="Candara" w:cs="Calibri"/>
                <w:spacing w:val="-1"/>
              </w:rPr>
              <w:t xml:space="preserve"> </w:t>
            </w:r>
            <w:r w:rsidRPr="0032035E">
              <w:rPr>
                <w:rFonts w:ascii="Candara" w:eastAsia="Calibri" w:hAnsi="Candara" w:cs="Calibri"/>
              </w:rPr>
              <w:t>from</w:t>
            </w:r>
            <w:r w:rsidRPr="0032035E">
              <w:rPr>
                <w:rFonts w:ascii="Candara" w:eastAsia="Calibri" w:hAnsi="Candara" w:cs="Calibri"/>
                <w:spacing w:val="-1"/>
              </w:rPr>
              <w:t xml:space="preserve"> </w:t>
            </w:r>
            <w:sdt>
              <w:sdtPr>
                <w:rPr>
                  <w:rFonts w:ascii="Candara" w:eastAsia="Calibri" w:hAnsi="Candara" w:cs="Calibri"/>
                </w:rPr>
                <w:id w:val="1235743054"/>
                <w:placeholder>
                  <w:docPart w:val="262A539BDB1145B39A57E0F6A40EA4F5"/>
                </w:placeholder>
                <w:date w:fullDate="2022-05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Candara" w:eastAsia="Calibri" w:hAnsi="Candara" w:cs="Calibri"/>
                  </w:rPr>
                  <w:t>5/17/2022</w:t>
                </w:r>
              </w:sdtContent>
            </w:sdt>
          </w:p>
          <w:p w14:paraId="3F38278D" w14:textId="426A7142" w:rsidR="0078251F" w:rsidRPr="00AE0E06" w:rsidRDefault="0078251F" w:rsidP="0078251F">
            <w:pPr>
              <w:widowControl w:val="0"/>
              <w:tabs>
                <w:tab w:val="left" w:pos="1308"/>
              </w:tabs>
              <w:autoSpaceDE w:val="0"/>
              <w:autoSpaceDN w:val="0"/>
              <w:spacing w:before="82" w:after="0" w:line="240" w:lineRule="auto"/>
              <w:ind w:left="1307"/>
              <w:rPr>
                <w:rFonts w:ascii="Candara" w:eastAsia="Calibri" w:hAnsi="Candara" w:cs="Calibri"/>
                <w:b/>
                <w:bCs/>
              </w:rPr>
            </w:pPr>
            <w:r w:rsidRPr="00AE0E06">
              <w:rPr>
                <w:rFonts w:ascii="Candara" w:eastAsia="Calibri" w:hAnsi="Candara" w:cs="Calibri"/>
                <w:b/>
                <w:bCs/>
              </w:rPr>
              <w:t>Motion</w:t>
            </w:r>
            <w:r w:rsidR="00F9259F" w:rsidRPr="00AE0E06">
              <w:rPr>
                <w:rFonts w:ascii="Candara" w:eastAsia="Calibri" w:hAnsi="Candara" w:cs="Calibri"/>
                <w:b/>
                <w:bCs/>
              </w:rPr>
              <w:t xml:space="preserve"> to </w:t>
            </w:r>
            <w:r w:rsidR="00AE0E06" w:rsidRPr="00AE0E06">
              <w:rPr>
                <w:rFonts w:ascii="Candara" w:eastAsia="Calibri" w:hAnsi="Candara" w:cs="Calibri"/>
                <w:b/>
                <w:bCs/>
              </w:rPr>
              <w:t>approve minutes with no changes</w:t>
            </w:r>
            <w:r w:rsidRPr="00AE0E06">
              <w:rPr>
                <w:rFonts w:ascii="Candara" w:eastAsia="Calibri" w:hAnsi="Candara" w:cs="Calibri"/>
                <w:b/>
                <w:bCs/>
              </w:rPr>
              <w:t>: Tom Casey</w:t>
            </w:r>
          </w:p>
          <w:p w14:paraId="29EDF090" w14:textId="59C9B4C4" w:rsidR="0078251F" w:rsidRPr="00AE0E06" w:rsidRDefault="0078251F" w:rsidP="0078251F">
            <w:pPr>
              <w:widowControl w:val="0"/>
              <w:tabs>
                <w:tab w:val="left" w:pos="1308"/>
              </w:tabs>
              <w:autoSpaceDE w:val="0"/>
              <w:autoSpaceDN w:val="0"/>
              <w:spacing w:before="82" w:after="0" w:line="240" w:lineRule="auto"/>
              <w:ind w:left="1307"/>
              <w:rPr>
                <w:rFonts w:ascii="Candara" w:eastAsia="Calibri" w:hAnsi="Candara" w:cs="Calibri"/>
                <w:b/>
                <w:bCs/>
              </w:rPr>
            </w:pPr>
            <w:r w:rsidRPr="00AE0E06">
              <w:rPr>
                <w:rFonts w:ascii="Candara" w:eastAsia="Calibri" w:hAnsi="Candara" w:cs="Calibri"/>
                <w:b/>
                <w:bCs/>
              </w:rPr>
              <w:t>2</w:t>
            </w:r>
            <w:r w:rsidRPr="00AE0E06">
              <w:rPr>
                <w:rFonts w:ascii="Candara" w:eastAsia="Calibri" w:hAnsi="Candara" w:cs="Calibri"/>
                <w:b/>
                <w:bCs/>
                <w:vertAlign w:val="superscript"/>
              </w:rPr>
              <w:t>nd</w:t>
            </w:r>
            <w:r w:rsidRPr="00AE0E06">
              <w:rPr>
                <w:rFonts w:ascii="Candara" w:eastAsia="Calibri" w:hAnsi="Candara" w:cs="Calibri"/>
                <w:b/>
                <w:bCs/>
              </w:rPr>
              <w:t>: Bambi Pattermann</w:t>
            </w:r>
          </w:p>
          <w:p w14:paraId="7A1CF9CC" w14:textId="77777777" w:rsidR="0032035E" w:rsidRPr="0032035E" w:rsidRDefault="0032035E" w:rsidP="0032035E">
            <w:pPr>
              <w:widowControl w:val="0"/>
              <w:tabs>
                <w:tab w:val="left" w:pos="1308"/>
              </w:tabs>
              <w:autoSpaceDE w:val="0"/>
              <w:autoSpaceDN w:val="0"/>
              <w:spacing w:before="82" w:after="0" w:line="240" w:lineRule="auto"/>
              <w:rPr>
                <w:rFonts w:ascii="Candara" w:eastAsia="Calibri" w:hAnsi="Candara" w:cs="Calibri"/>
              </w:rPr>
            </w:pPr>
          </w:p>
        </w:tc>
      </w:tr>
      <w:tr w:rsidR="0032035E" w:rsidRPr="0032035E" w14:paraId="5C6A77AE" w14:textId="77777777" w:rsidTr="00511D14">
        <w:trPr>
          <w:trHeight w:val="794"/>
        </w:trPr>
        <w:tc>
          <w:tcPr>
            <w:tcW w:w="1828" w:type="dxa"/>
          </w:tcPr>
          <w:p w14:paraId="798A03B5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before="47" w:after="0" w:line="240" w:lineRule="auto"/>
              <w:ind w:left="200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t>1:08–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3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1:20</w:t>
            </w:r>
          </w:p>
        </w:tc>
        <w:tc>
          <w:tcPr>
            <w:tcW w:w="9405" w:type="dxa"/>
          </w:tcPr>
          <w:p w14:paraId="3EBD35FC" w14:textId="77777777" w:rsidR="0032035E" w:rsidRPr="0032035E" w:rsidRDefault="0032035E" w:rsidP="0032035E">
            <w:pPr>
              <w:widowControl w:val="0"/>
              <w:numPr>
                <w:ilvl w:val="0"/>
                <w:numId w:val="2"/>
              </w:numPr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hanging="361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t>Regional Operations</w:t>
            </w:r>
          </w:p>
          <w:p w14:paraId="7BCCC881" w14:textId="2A28AA02" w:rsidR="0032035E" w:rsidRDefault="0032035E" w:rsidP="0032035E">
            <w:pPr>
              <w:widowControl w:val="0"/>
              <w:numPr>
                <w:ilvl w:val="1"/>
                <w:numId w:val="2"/>
              </w:numPr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rPr>
                <w:rFonts w:ascii="Candara" w:eastAsia="Calibri" w:hAnsi="Candara" w:cs="Calibri"/>
                <w:bCs/>
              </w:rPr>
            </w:pPr>
            <w:r w:rsidRPr="0032035E">
              <w:rPr>
                <w:rFonts w:ascii="Candara" w:eastAsia="Calibri" w:hAnsi="Candara" w:cs="Calibri"/>
                <w:bCs/>
              </w:rPr>
              <w:t>County Consortiums – Kristi Waits</w:t>
            </w:r>
          </w:p>
          <w:p w14:paraId="750ECA4B" w14:textId="0477CA1E" w:rsidR="0078251F" w:rsidRDefault="0078251F" w:rsidP="0078251F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  <w:bCs/>
              </w:rPr>
            </w:pPr>
            <w:r w:rsidRPr="00F9259F">
              <w:rPr>
                <w:rFonts w:ascii="Candara" w:eastAsia="Calibri" w:hAnsi="Candara" w:cs="Calibri"/>
                <w:b/>
              </w:rPr>
              <w:t>Mari</w:t>
            </w:r>
            <w:r w:rsidR="00903833" w:rsidRPr="00F9259F">
              <w:rPr>
                <w:rFonts w:ascii="Candara" w:eastAsia="Calibri" w:hAnsi="Candara" w:cs="Calibri"/>
                <w:b/>
              </w:rPr>
              <w:t xml:space="preserve"> Kay-Nabozny</w:t>
            </w:r>
            <w:r w:rsidR="00903833">
              <w:rPr>
                <w:rFonts w:ascii="Candara" w:eastAsia="Calibri" w:hAnsi="Candara" w:cs="Calibri"/>
                <w:bCs/>
              </w:rPr>
              <w:t xml:space="preserve"> stated that Kristi Waits took over th</w:t>
            </w:r>
            <w:r w:rsidR="00A516BE">
              <w:rPr>
                <w:rFonts w:ascii="Candara" w:eastAsia="Calibri" w:hAnsi="Candara" w:cs="Calibri"/>
                <w:bCs/>
              </w:rPr>
              <w:t>e OSO Coordinator</w:t>
            </w:r>
            <w:r w:rsidR="00903833">
              <w:rPr>
                <w:rFonts w:ascii="Candara" w:eastAsia="Calibri" w:hAnsi="Candara" w:cs="Calibri"/>
                <w:bCs/>
              </w:rPr>
              <w:t xml:space="preserve"> position as of May</w:t>
            </w:r>
            <w:r w:rsidR="00524688">
              <w:rPr>
                <w:rFonts w:ascii="Candara" w:eastAsia="Calibri" w:hAnsi="Candara" w:cs="Calibri"/>
                <w:bCs/>
              </w:rPr>
              <w:t>.</w:t>
            </w:r>
          </w:p>
          <w:p w14:paraId="5CB2ACDB" w14:textId="2F352735" w:rsidR="00D81792" w:rsidRDefault="0078251F" w:rsidP="00D81792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  <w:bCs/>
              </w:rPr>
            </w:pPr>
            <w:r w:rsidRPr="00F9259F">
              <w:rPr>
                <w:rFonts w:ascii="Candara" w:eastAsia="Calibri" w:hAnsi="Candara" w:cs="Calibri"/>
                <w:b/>
              </w:rPr>
              <w:t>Kristi</w:t>
            </w:r>
            <w:r w:rsidR="00524688" w:rsidRPr="00F9259F">
              <w:rPr>
                <w:rFonts w:ascii="Candara" w:eastAsia="Calibri" w:hAnsi="Candara" w:cs="Calibri"/>
                <w:b/>
              </w:rPr>
              <w:t xml:space="preserve"> Waits</w:t>
            </w:r>
            <w:r>
              <w:rPr>
                <w:rFonts w:ascii="Candara" w:eastAsia="Calibri" w:hAnsi="Candara" w:cs="Calibri"/>
                <w:bCs/>
              </w:rPr>
              <w:t xml:space="preserve"> spoke on</w:t>
            </w:r>
            <w:r w:rsidR="00A516BE">
              <w:rPr>
                <w:rFonts w:ascii="Candara" w:eastAsia="Calibri" w:hAnsi="Candara" w:cs="Calibri"/>
                <w:bCs/>
              </w:rPr>
              <w:t xml:space="preserve"> the</w:t>
            </w:r>
            <w:r>
              <w:rPr>
                <w:rFonts w:ascii="Candara" w:eastAsia="Calibri" w:hAnsi="Candara" w:cs="Calibri"/>
                <w:bCs/>
              </w:rPr>
              <w:t xml:space="preserve"> county consortium</w:t>
            </w:r>
            <w:r w:rsidR="00A516BE">
              <w:rPr>
                <w:rFonts w:ascii="Candara" w:eastAsia="Calibri" w:hAnsi="Candara" w:cs="Calibri"/>
                <w:bCs/>
              </w:rPr>
              <w:t xml:space="preserve"> idea</w:t>
            </w:r>
            <w:r w:rsidR="00563250">
              <w:rPr>
                <w:rFonts w:ascii="Candara" w:eastAsia="Calibri" w:hAnsi="Candara" w:cs="Calibri"/>
                <w:bCs/>
              </w:rPr>
              <w:t xml:space="preserve">. </w:t>
            </w:r>
            <w:r w:rsidR="00FE5FA1">
              <w:rPr>
                <w:rFonts w:ascii="Candara" w:eastAsia="Calibri" w:hAnsi="Candara" w:cs="Calibri"/>
                <w:bCs/>
              </w:rPr>
              <w:t>Kristi is thinking of creating a better link to county</w:t>
            </w:r>
            <w:r w:rsidR="00566D73">
              <w:rPr>
                <w:rFonts w:ascii="Candara" w:eastAsia="Calibri" w:hAnsi="Candara" w:cs="Calibri"/>
                <w:bCs/>
              </w:rPr>
              <w:t>-wide</w:t>
            </w:r>
            <w:r w:rsidR="00FE5FA1">
              <w:rPr>
                <w:rFonts w:ascii="Candara" w:eastAsia="Calibri" w:hAnsi="Candara" w:cs="Calibri"/>
                <w:bCs/>
              </w:rPr>
              <w:t xml:space="preserve"> entities</w:t>
            </w:r>
            <w:r w:rsidR="001307C3">
              <w:rPr>
                <w:rFonts w:ascii="Candara" w:eastAsia="Calibri" w:hAnsi="Candara" w:cs="Calibri"/>
                <w:bCs/>
              </w:rPr>
              <w:t xml:space="preserve"> and the services those </w:t>
            </w:r>
            <w:r w:rsidR="00566D73">
              <w:rPr>
                <w:rFonts w:ascii="Candara" w:eastAsia="Calibri" w:hAnsi="Candara" w:cs="Calibri"/>
                <w:bCs/>
              </w:rPr>
              <w:t xml:space="preserve">programs </w:t>
            </w:r>
            <w:r w:rsidR="001307C3">
              <w:rPr>
                <w:rFonts w:ascii="Candara" w:eastAsia="Calibri" w:hAnsi="Candara" w:cs="Calibri"/>
                <w:bCs/>
              </w:rPr>
              <w:t xml:space="preserve">offer so that the knowledge of the available services would be out there for </w:t>
            </w:r>
            <w:r w:rsidR="0033743A">
              <w:rPr>
                <w:rFonts w:ascii="Candara" w:eastAsia="Calibri" w:hAnsi="Candara" w:cs="Calibri"/>
                <w:bCs/>
              </w:rPr>
              <w:t>all. Kristi proposed that this club be called the Community Coalition Club</w:t>
            </w:r>
            <w:r w:rsidR="00E53ED6">
              <w:rPr>
                <w:rFonts w:ascii="Candara" w:eastAsia="Calibri" w:hAnsi="Candara" w:cs="Calibri"/>
                <w:bCs/>
              </w:rPr>
              <w:t xml:space="preserve"> and that each member could possibly earn points </w:t>
            </w:r>
            <w:r w:rsidR="00AD6BAD">
              <w:rPr>
                <w:rFonts w:ascii="Candara" w:eastAsia="Calibri" w:hAnsi="Candara" w:cs="Calibri"/>
                <w:bCs/>
              </w:rPr>
              <w:t xml:space="preserve">by engaging in the meetings and the shared knowledge to use toward </w:t>
            </w:r>
            <w:r w:rsidR="0063571D">
              <w:rPr>
                <w:rFonts w:ascii="Candara" w:eastAsia="Calibri" w:hAnsi="Candara" w:cs="Calibri"/>
                <w:bCs/>
              </w:rPr>
              <w:t xml:space="preserve">various </w:t>
            </w:r>
            <w:r w:rsidR="00566D73">
              <w:rPr>
                <w:rFonts w:ascii="Candara" w:eastAsia="Calibri" w:hAnsi="Candara" w:cs="Calibri"/>
                <w:bCs/>
              </w:rPr>
              <w:t>rewards</w:t>
            </w:r>
            <w:r w:rsidR="0063571D">
              <w:rPr>
                <w:rFonts w:ascii="Candara" w:eastAsia="Calibri" w:hAnsi="Candara" w:cs="Calibri"/>
                <w:bCs/>
              </w:rPr>
              <w:t xml:space="preserve">. Kristi said that she is </w:t>
            </w:r>
            <w:r w:rsidR="006F2F20">
              <w:rPr>
                <w:rFonts w:ascii="Candara" w:eastAsia="Calibri" w:hAnsi="Candara" w:cs="Calibri"/>
                <w:bCs/>
              </w:rPr>
              <w:t>currently</w:t>
            </w:r>
            <w:r w:rsidR="0063571D">
              <w:rPr>
                <w:rFonts w:ascii="Candara" w:eastAsia="Calibri" w:hAnsi="Candara" w:cs="Calibri"/>
                <w:bCs/>
              </w:rPr>
              <w:t xml:space="preserve"> working on a database with what information </w:t>
            </w:r>
            <w:r w:rsidR="001343B7">
              <w:rPr>
                <w:rFonts w:ascii="Candara" w:eastAsia="Calibri" w:hAnsi="Candara" w:cs="Calibri"/>
                <w:bCs/>
              </w:rPr>
              <w:t xml:space="preserve">she has right now that will be handed over to NWWIB Admin for </w:t>
            </w:r>
            <w:r w:rsidR="006F2F20">
              <w:rPr>
                <w:rFonts w:ascii="Candara" w:eastAsia="Calibri" w:hAnsi="Candara" w:cs="Calibri"/>
                <w:bCs/>
              </w:rPr>
              <w:t>compilation.</w:t>
            </w:r>
            <w:r w:rsidR="00D81792">
              <w:rPr>
                <w:rFonts w:ascii="Candara" w:eastAsia="Calibri" w:hAnsi="Candara" w:cs="Calibri"/>
                <w:bCs/>
              </w:rPr>
              <w:t xml:space="preserve"> </w:t>
            </w:r>
          </w:p>
          <w:p w14:paraId="124C180C" w14:textId="72AC30F0" w:rsidR="0078251F" w:rsidRPr="0032035E" w:rsidRDefault="00D81792" w:rsidP="00AD2031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  <w:bCs/>
              </w:rPr>
            </w:pPr>
            <w:r w:rsidRPr="00F9259F">
              <w:rPr>
                <w:rFonts w:ascii="Candara" w:eastAsia="Calibri" w:hAnsi="Candara" w:cs="Calibri"/>
                <w:b/>
              </w:rPr>
              <w:t>T</w:t>
            </w:r>
            <w:r w:rsidR="00A847F1" w:rsidRPr="00F9259F">
              <w:rPr>
                <w:rFonts w:ascii="Candara" w:eastAsia="Calibri" w:hAnsi="Candara" w:cs="Calibri"/>
                <w:b/>
              </w:rPr>
              <w:t>homas</w:t>
            </w:r>
            <w:r w:rsidRPr="00F9259F">
              <w:rPr>
                <w:rFonts w:ascii="Candara" w:eastAsia="Calibri" w:hAnsi="Candara" w:cs="Calibri"/>
                <w:b/>
              </w:rPr>
              <w:t xml:space="preserve"> Casey</w:t>
            </w:r>
            <w:r>
              <w:rPr>
                <w:rFonts w:ascii="Candara" w:eastAsia="Calibri" w:hAnsi="Candara" w:cs="Calibri"/>
                <w:bCs/>
              </w:rPr>
              <w:t xml:space="preserve"> </w:t>
            </w:r>
            <w:r w:rsidR="000253FA">
              <w:rPr>
                <w:rFonts w:ascii="Candara" w:eastAsia="Calibri" w:hAnsi="Candara" w:cs="Calibri"/>
                <w:bCs/>
              </w:rPr>
              <w:t>said that it would be nice to have a booklet with all of the counties</w:t>
            </w:r>
            <w:r w:rsidR="00566D73">
              <w:rPr>
                <w:rFonts w:ascii="Candara" w:eastAsia="Calibri" w:hAnsi="Candara" w:cs="Calibri"/>
                <w:bCs/>
              </w:rPr>
              <w:t xml:space="preserve">’ </w:t>
            </w:r>
            <w:r w:rsidR="000253FA">
              <w:rPr>
                <w:rFonts w:ascii="Candara" w:eastAsia="Calibri" w:hAnsi="Candara" w:cs="Calibri"/>
                <w:bCs/>
              </w:rPr>
              <w:t xml:space="preserve">resources available instead of </w:t>
            </w:r>
            <w:r w:rsidR="00915AE8">
              <w:rPr>
                <w:rFonts w:ascii="Candara" w:eastAsia="Calibri" w:hAnsi="Candara" w:cs="Calibri"/>
                <w:bCs/>
              </w:rPr>
              <w:t>many separate booklets. He asked about the people who serve multiple counties</w:t>
            </w:r>
            <w:r w:rsidR="00980C73">
              <w:rPr>
                <w:rFonts w:ascii="Candara" w:eastAsia="Calibri" w:hAnsi="Candara" w:cs="Calibri"/>
                <w:bCs/>
              </w:rPr>
              <w:t xml:space="preserve"> and was told that this is something that would have to be </w:t>
            </w:r>
            <w:r w:rsidR="004B456E">
              <w:rPr>
                <w:rFonts w:ascii="Candara" w:eastAsia="Calibri" w:hAnsi="Candara" w:cs="Calibri"/>
                <w:bCs/>
              </w:rPr>
              <w:t>explored</w:t>
            </w:r>
            <w:r w:rsidR="00980C73">
              <w:rPr>
                <w:rFonts w:ascii="Candara" w:eastAsia="Calibri" w:hAnsi="Candara" w:cs="Calibri"/>
                <w:bCs/>
              </w:rPr>
              <w:t xml:space="preserve">. Initially </w:t>
            </w:r>
            <w:r w:rsidR="00D17A1B">
              <w:rPr>
                <w:rFonts w:ascii="Candara" w:eastAsia="Calibri" w:hAnsi="Candara" w:cs="Calibri"/>
                <w:bCs/>
              </w:rPr>
              <w:t xml:space="preserve">the Community Coalition Club would start with just a few counties and see where </w:t>
            </w:r>
            <w:r w:rsidR="00AD2031">
              <w:rPr>
                <w:rFonts w:ascii="Candara" w:eastAsia="Calibri" w:hAnsi="Candara" w:cs="Calibri"/>
                <w:bCs/>
              </w:rPr>
              <w:t xml:space="preserve">it goes from there. </w:t>
            </w:r>
          </w:p>
          <w:p w14:paraId="7A34F366" w14:textId="77777777" w:rsidR="0032035E" w:rsidRPr="0032035E" w:rsidRDefault="0032035E" w:rsidP="0032035E">
            <w:pPr>
              <w:widowControl w:val="0"/>
              <w:tabs>
                <w:tab w:val="left" w:pos="1667"/>
                <w:tab w:val="left" w:pos="1668"/>
              </w:tabs>
              <w:autoSpaceDE w:val="0"/>
              <w:autoSpaceDN w:val="0"/>
              <w:spacing w:after="0" w:line="240" w:lineRule="auto"/>
              <w:rPr>
                <w:rFonts w:ascii="Candara" w:eastAsia="Calibri" w:hAnsi="Candara" w:cs="Calibri"/>
              </w:rPr>
            </w:pPr>
            <w:r w:rsidRPr="0032035E">
              <w:rPr>
                <w:rFonts w:ascii="Candara" w:eastAsia="Calibri" w:hAnsi="Candara" w:cs="Calibri"/>
              </w:rPr>
              <w:t xml:space="preserve"> </w:t>
            </w:r>
          </w:p>
        </w:tc>
      </w:tr>
      <w:tr w:rsidR="0032035E" w:rsidRPr="0032035E" w14:paraId="408EF30E" w14:textId="77777777" w:rsidTr="00511D14">
        <w:trPr>
          <w:trHeight w:val="1469"/>
        </w:trPr>
        <w:tc>
          <w:tcPr>
            <w:tcW w:w="1828" w:type="dxa"/>
          </w:tcPr>
          <w:p w14:paraId="7B7E3024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before="47" w:after="0" w:line="240" w:lineRule="auto"/>
              <w:ind w:left="200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lastRenderedPageBreak/>
              <w:t>1:20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1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– 1:40</w:t>
            </w:r>
          </w:p>
        </w:tc>
        <w:tc>
          <w:tcPr>
            <w:tcW w:w="9405" w:type="dxa"/>
          </w:tcPr>
          <w:p w14:paraId="3309BE6E" w14:textId="77777777" w:rsidR="0032035E" w:rsidRPr="0032035E" w:rsidRDefault="0032035E" w:rsidP="0032035E">
            <w:pPr>
              <w:widowControl w:val="0"/>
              <w:numPr>
                <w:ilvl w:val="0"/>
                <w:numId w:val="2"/>
              </w:numPr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t>One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3"/>
              </w:rPr>
              <w:t>-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Stop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2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Operator</w:t>
            </w:r>
            <w:r w:rsidRPr="0032035E">
              <w:rPr>
                <w:rFonts w:ascii="Candara" w:eastAsia="Calibri" w:hAnsi="Candara" w:cs="Calibri"/>
                <w:b/>
                <w:color w:val="1F4D78"/>
                <w:spacing w:val="-2"/>
              </w:rPr>
              <w:t xml:space="preserve"> </w:t>
            </w:r>
            <w:r w:rsidRPr="0032035E">
              <w:rPr>
                <w:rFonts w:ascii="Candara" w:eastAsia="Calibri" w:hAnsi="Candara" w:cs="Calibri"/>
                <w:b/>
                <w:color w:val="1F4D78"/>
              </w:rPr>
              <w:t>Compliance</w:t>
            </w:r>
            <w:r w:rsidRPr="0032035E">
              <w:rPr>
                <w:rFonts w:ascii="Candara" w:eastAsia="Calibri" w:hAnsi="Candara" w:cs="Calibri"/>
              </w:rPr>
              <w:t xml:space="preserve"> </w:t>
            </w:r>
          </w:p>
          <w:p w14:paraId="17DB446D" w14:textId="2FB0BE74" w:rsidR="0032035E" w:rsidRPr="003366D2" w:rsidRDefault="0032035E" w:rsidP="0032035E">
            <w:pPr>
              <w:widowControl w:val="0"/>
              <w:numPr>
                <w:ilvl w:val="1"/>
                <w:numId w:val="2"/>
              </w:numPr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</w:rPr>
              <w:t>One-Stop Operator Quarterly Report | Kristi Waits</w:t>
            </w:r>
          </w:p>
          <w:p w14:paraId="2A873C23" w14:textId="281F1F00" w:rsidR="003366D2" w:rsidRDefault="003366D2" w:rsidP="003366D2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</w:rPr>
            </w:pPr>
            <w:r w:rsidRPr="00F9259F">
              <w:rPr>
                <w:rFonts w:ascii="Candara" w:eastAsia="Calibri" w:hAnsi="Candara" w:cs="Calibri"/>
                <w:b/>
                <w:bCs/>
              </w:rPr>
              <w:t>Kristi</w:t>
            </w:r>
            <w:r w:rsidR="00686C74" w:rsidRPr="00F9259F">
              <w:rPr>
                <w:rFonts w:ascii="Candara" w:eastAsia="Calibri" w:hAnsi="Candara" w:cs="Calibri"/>
                <w:b/>
                <w:bCs/>
              </w:rPr>
              <w:t xml:space="preserve"> Waits</w:t>
            </w:r>
            <w:r>
              <w:rPr>
                <w:rFonts w:ascii="Candara" w:eastAsia="Calibri" w:hAnsi="Candara" w:cs="Calibri"/>
              </w:rPr>
              <w:t xml:space="preserve"> spoke of the </w:t>
            </w:r>
            <w:r w:rsidR="0033695D">
              <w:rPr>
                <w:rFonts w:ascii="Candara" w:eastAsia="Calibri" w:hAnsi="Candara" w:cs="Calibri"/>
              </w:rPr>
              <w:t>r</w:t>
            </w:r>
            <w:r>
              <w:rPr>
                <w:rFonts w:ascii="Candara" w:eastAsia="Calibri" w:hAnsi="Candara" w:cs="Calibri"/>
              </w:rPr>
              <w:t>eport that is included in the packet.</w:t>
            </w:r>
            <w:r w:rsidR="009315B5">
              <w:rPr>
                <w:rFonts w:ascii="Candara" w:eastAsia="Calibri" w:hAnsi="Candara" w:cs="Calibri"/>
              </w:rPr>
              <w:t xml:space="preserve"> She said that there really aren’t many changes</w:t>
            </w:r>
            <w:r w:rsidR="00170538">
              <w:rPr>
                <w:rFonts w:ascii="Candara" w:eastAsia="Calibri" w:hAnsi="Candara" w:cs="Calibri"/>
              </w:rPr>
              <w:t xml:space="preserve"> and outcomes have been met</w:t>
            </w:r>
            <w:r w:rsidR="001B0682">
              <w:rPr>
                <w:rFonts w:ascii="Candara" w:eastAsia="Calibri" w:hAnsi="Candara" w:cs="Calibri"/>
              </w:rPr>
              <w:t>. There will be some training this quarter, but there isn’t an approval on PY21 or PY22.</w:t>
            </w:r>
            <w:r w:rsidR="001430CD">
              <w:rPr>
                <w:rFonts w:ascii="Candara" w:eastAsia="Calibri" w:hAnsi="Candara" w:cs="Calibri"/>
              </w:rPr>
              <w:t xml:space="preserve"> </w:t>
            </w:r>
          </w:p>
          <w:p w14:paraId="72EE8FA8" w14:textId="677E9C07" w:rsidR="001430CD" w:rsidRDefault="001430CD" w:rsidP="003366D2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</w:rPr>
            </w:pPr>
            <w:r w:rsidRPr="00F9259F">
              <w:rPr>
                <w:rFonts w:ascii="Candara" w:eastAsia="Calibri" w:hAnsi="Candara" w:cs="Calibri"/>
                <w:b/>
                <w:bCs/>
              </w:rPr>
              <w:t>Mari</w:t>
            </w:r>
            <w:r w:rsidR="001B0682" w:rsidRPr="00F9259F">
              <w:rPr>
                <w:rFonts w:ascii="Candara" w:eastAsia="Calibri" w:hAnsi="Candara" w:cs="Calibri"/>
                <w:b/>
                <w:bCs/>
              </w:rPr>
              <w:t xml:space="preserve"> Kay-Nabozny</w:t>
            </w:r>
            <w:r w:rsidR="001B0682">
              <w:rPr>
                <w:rFonts w:ascii="Candara" w:eastAsia="Calibri" w:hAnsi="Candara" w:cs="Calibri"/>
              </w:rPr>
              <w:t xml:space="preserve"> asked Bra</w:t>
            </w:r>
            <w:r w:rsidR="007C28B2">
              <w:rPr>
                <w:rFonts w:ascii="Candara" w:eastAsia="Calibri" w:hAnsi="Candara" w:cs="Calibri"/>
              </w:rPr>
              <w:t>d</w:t>
            </w:r>
            <w:r w:rsidR="001B0682">
              <w:rPr>
                <w:rFonts w:ascii="Candara" w:eastAsia="Calibri" w:hAnsi="Candara" w:cs="Calibri"/>
              </w:rPr>
              <w:t xml:space="preserve"> Gast if </w:t>
            </w:r>
            <w:r w:rsidR="00D53B3B">
              <w:rPr>
                <w:rFonts w:ascii="Candara" w:eastAsia="Calibri" w:hAnsi="Candara" w:cs="Calibri"/>
              </w:rPr>
              <w:t xml:space="preserve">there is a way we can expand the childcare </w:t>
            </w:r>
            <w:r w:rsidR="00961045">
              <w:rPr>
                <w:rFonts w:ascii="Candara" w:eastAsia="Calibri" w:hAnsi="Candara" w:cs="Calibri"/>
              </w:rPr>
              <w:t>essentials mode offered by Northwood Tech</w:t>
            </w:r>
            <w:r w:rsidR="004F6FA7">
              <w:rPr>
                <w:rFonts w:ascii="Candara" w:eastAsia="Calibri" w:hAnsi="Candara" w:cs="Calibri"/>
              </w:rPr>
              <w:t xml:space="preserve"> to Northcentral Technical College? Can we explore that with Northcentral Technical College</w:t>
            </w:r>
            <w:r w:rsidR="007C28B2">
              <w:rPr>
                <w:rFonts w:ascii="Candara" w:eastAsia="Calibri" w:hAnsi="Candara" w:cs="Calibri"/>
              </w:rPr>
              <w:t xml:space="preserve"> in order to offer more options for more people?</w:t>
            </w:r>
          </w:p>
          <w:p w14:paraId="3EEEC7EA" w14:textId="77777777" w:rsidR="00F9259F" w:rsidRPr="0032035E" w:rsidRDefault="00F9259F" w:rsidP="003366D2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  <w:b/>
              </w:rPr>
            </w:pPr>
          </w:p>
          <w:p w14:paraId="51DCC17E" w14:textId="07EBC1B1" w:rsidR="0032035E" w:rsidRPr="001430CD" w:rsidRDefault="0032035E" w:rsidP="0032035E">
            <w:pPr>
              <w:widowControl w:val="0"/>
              <w:numPr>
                <w:ilvl w:val="1"/>
                <w:numId w:val="2"/>
              </w:numPr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</w:rPr>
              <w:t>Job Center Visits | Kristi Waits</w:t>
            </w:r>
          </w:p>
          <w:p w14:paraId="64083FB7" w14:textId="2355B7EF" w:rsidR="00065B4B" w:rsidRDefault="001430CD" w:rsidP="001430CD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  <w:bCs/>
              </w:rPr>
            </w:pPr>
            <w:r w:rsidRPr="00F9259F">
              <w:rPr>
                <w:rFonts w:ascii="Candara" w:eastAsia="Calibri" w:hAnsi="Candara" w:cs="Calibri"/>
                <w:b/>
              </w:rPr>
              <w:t>Kristi</w:t>
            </w:r>
            <w:r w:rsidR="00F9259F" w:rsidRPr="00F9259F">
              <w:rPr>
                <w:rFonts w:ascii="Candara" w:eastAsia="Calibri" w:hAnsi="Candara" w:cs="Calibri"/>
                <w:b/>
              </w:rPr>
              <w:t xml:space="preserve"> Waits</w:t>
            </w:r>
            <w:r>
              <w:rPr>
                <w:rFonts w:ascii="Candara" w:eastAsia="Calibri" w:hAnsi="Candara" w:cs="Calibri"/>
                <w:bCs/>
              </w:rPr>
              <w:t xml:space="preserve"> spoke on the Job Center Visits. </w:t>
            </w:r>
            <w:r w:rsidR="00817579">
              <w:rPr>
                <w:rFonts w:ascii="Candara" w:eastAsia="Calibri" w:hAnsi="Candara" w:cs="Calibri"/>
                <w:bCs/>
              </w:rPr>
              <w:t>She said that the totals are taken from the Joc Center sig</w:t>
            </w:r>
            <w:r w:rsidR="00961045">
              <w:rPr>
                <w:rFonts w:ascii="Candara" w:eastAsia="Calibri" w:hAnsi="Candara" w:cs="Calibri"/>
                <w:bCs/>
              </w:rPr>
              <w:t>n</w:t>
            </w:r>
            <w:r w:rsidR="00817579">
              <w:rPr>
                <w:rFonts w:ascii="Candara" w:eastAsia="Calibri" w:hAnsi="Candara" w:cs="Calibri"/>
                <w:bCs/>
              </w:rPr>
              <w:t>-ins.</w:t>
            </w:r>
          </w:p>
          <w:p w14:paraId="7460C8BB" w14:textId="030C75E2" w:rsidR="00EB3187" w:rsidRDefault="00065B4B" w:rsidP="001430CD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  <w:bCs/>
              </w:rPr>
            </w:pPr>
            <w:r w:rsidRPr="00F9259F">
              <w:rPr>
                <w:rFonts w:ascii="Candara" w:eastAsia="Calibri" w:hAnsi="Candara" w:cs="Calibri"/>
                <w:b/>
              </w:rPr>
              <w:t>Mari Kay-Nabozny</w:t>
            </w:r>
            <w:r>
              <w:rPr>
                <w:rFonts w:ascii="Candara" w:eastAsia="Calibri" w:hAnsi="Candara" w:cs="Calibri"/>
                <w:bCs/>
              </w:rPr>
              <w:t xml:space="preserve"> s</w:t>
            </w:r>
            <w:r w:rsidR="00BB7E0E">
              <w:rPr>
                <w:rFonts w:ascii="Candara" w:eastAsia="Calibri" w:hAnsi="Candara" w:cs="Calibri"/>
                <w:bCs/>
              </w:rPr>
              <w:t>aid that we are going to have to begin thinking about other</w:t>
            </w:r>
            <w:r w:rsidR="00400ABA">
              <w:rPr>
                <w:rFonts w:ascii="Candara" w:eastAsia="Calibri" w:hAnsi="Candara" w:cs="Calibri"/>
                <w:bCs/>
              </w:rPr>
              <w:t xml:space="preserve"> ways to help people since </w:t>
            </w:r>
            <w:r w:rsidR="00961045">
              <w:rPr>
                <w:rFonts w:ascii="Candara" w:eastAsia="Calibri" w:hAnsi="Candara" w:cs="Calibri"/>
                <w:bCs/>
              </w:rPr>
              <w:t xml:space="preserve">it is unknown in terms of how long resources </w:t>
            </w:r>
            <w:r w:rsidR="00C10874">
              <w:rPr>
                <w:rFonts w:ascii="Candara" w:eastAsia="Calibri" w:hAnsi="Candara" w:cs="Calibri"/>
                <w:bCs/>
              </w:rPr>
              <w:t>are going to support brick and mortar locations.</w:t>
            </w:r>
          </w:p>
          <w:p w14:paraId="20571EF1" w14:textId="0690D2F7" w:rsidR="00EB3187" w:rsidRDefault="00EB3187" w:rsidP="001430CD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  <w:bCs/>
              </w:rPr>
            </w:pPr>
            <w:r w:rsidRPr="00F9259F">
              <w:rPr>
                <w:rFonts w:ascii="Candara" w:eastAsia="Calibri" w:hAnsi="Candara" w:cs="Calibri"/>
                <w:b/>
              </w:rPr>
              <w:t>Kristi</w:t>
            </w:r>
            <w:r w:rsidR="00F9259F" w:rsidRPr="00F9259F">
              <w:rPr>
                <w:rFonts w:ascii="Candara" w:eastAsia="Calibri" w:hAnsi="Candara" w:cs="Calibri"/>
                <w:b/>
              </w:rPr>
              <w:t xml:space="preserve"> Waits</w:t>
            </w:r>
            <w:r>
              <w:rPr>
                <w:rFonts w:ascii="Candara" w:eastAsia="Calibri" w:hAnsi="Candara" w:cs="Calibri"/>
                <w:bCs/>
              </w:rPr>
              <w:t xml:space="preserve"> spoke about the survey</w:t>
            </w:r>
            <w:r w:rsidR="00826C48">
              <w:rPr>
                <w:rFonts w:ascii="Candara" w:eastAsia="Calibri" w:hAnsi="Candara" w:cs="Calibri"/>
                <w:bCs/>
              </w:rPr>
              <w:t xml:space="preserve"> that is offered to </w:t>
            </w:r>
            <w:r w:rsidR="006C6AC2">
              <w:rPr>
                <w:rFonts w:ascii="Candara" w:eastAsia="Calibri" w:hAnsi="Candara" w:cs="Calibri"/>
                <w:bCs/>
              </w:rPr>
              <w:t xml:space="preserve">individuals visiting the Job Centers. One of the questions asks </w:t>
            </w:r>
            <w:r w:rsidR="004772E1">
              <w:rPr>
                <w:rFonts w:ascii="Candara" w:eastAsia="Calibri" w:hAnsi="Candara" w:cs="Calibri"/>
                <w:bCs/>
              </w:rPr>
              <w:t>about the best way to contact them. A large amount of the responses said in-person.</w:t>
            </w:r>
          </w:p>
          <w:p w14:paraId="7A770FC5" w14:textId="77777777" w:rsidR="004772E1" w:rsidRPr="0032035E" w:rsidRDefault="004772E1" w:rsidP="001430CD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  <w:bCs/>
              </w:rPr>
            </w:pPr>
          </w:p>
          <w:p w14:paraId="1CF7EBF2" w14:textId="34AA3C94" w:rsidR="0032035E" w:rsidRPr="00EB3187" w:rsidRDefault="0032035E" w:rsidP="0032035E">
            <w:pPr>
              <w:widowControl w:val="0"/>
              <w:numPr>
                <w:ilvl w:val="1"/>
                <w:numId w:val="2"/>
              </w:numPr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</w:rPr>
              <w:t>DWD Job Center Certification| Mari Kay-Nabozny</w:t>
            </w:r>
          </w:p>
          <w:p w14:paraId="6D997454" w14:textId="47E77BFD" w:rsidR="00EB3187" w:rsidRDefault="00056C92" w:rsidP="00056C92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</w:rPr>
            </w:pPr>
            <w:r w:rsidRPr="007134EB">
              <w:rPr>
                <w:rFonts w:ascii="Candara" w:eastAsia="Calibri" w:hAnsi="Candara" w:cs="Calibri"/>
                <w:b/>
                <w:bCs/>
              </w:rPr>
              <w:t xml:space="preserve">Mari </w:t>
            </w:r>
            <w:r w:rsidR="004772E1" w:rsidRPr="007134EB">
              <w:rPr>
                <w:rFonts w:ascii="Candara" w:eastAsia="Calibri" w:hAnsi="Candara" w:cs="Calibri"/>
                <w:b/>
                <w:bCs/>
              </w:rPr>
              <w:t>Kay-Nabozny</w:t>
            </w:r>
            <w:r w:rsidR="004772E1">
              <w:rPr>
                <w:rFonts w:ascii="Candara" w:eastAsia="Calibri" w:hAnsi="Candara" w:cs="Calibri"/>
              </w:rPr>
              <w:t xml:space="preserve"> </w:t>
            </w:r>
            <w:r w:rsidR="0043538E">
              <w:rPr>
                <w:rFonts w:ascii="Candara" w:eastAsia="Calibri" w:hAnsi="Candara" w:cs="Calibri"/>
              </w:rPr>
              <w:t>spoke about the certification letter included in the packet</w:t>
            </w:r>
            <w:r w:rsidR="00675161">
              <w:rPr>
                <w:rFonts w:ascii="Candara" w:eastAsia="Calibri" w:hAnsi="Candara" w:cs="Calibri"/>
              </w:rPr>
              <w:t xml:space="preserve"> indicating that the </w:t>
            </w:r>
            <w:r w:rsidR="008D09E8">
              <w:rPr>
                <w:rFonts w:ascii="Candara" w:eastAsia="Calibri" w:hAnsi="Candara" w:cs="Calibri"/>
              </w:rPr>
              <w:t xml:space="preserve">One-Stop Centers </w:t>
            </w:r>
            <w:r w:rsidR="00FE2873">
              <w:rPr>
                <w:rFonts w:ascii="Candara" w:eastAsia="Calibri" w:hAnsi="Candara" w:cs="Calibri"/>
              </w:rPr>
              <w:t xml:space="preserve">(Park Falls, </w:t>
            </w:r>
            <w:r w:rsidR="004A4491">
              <w:rPr>
                <w:rFonts w:ascii="Candara" w:eastAsia="Calibri" w:hAnsi="Candara" w:cs="Calibri"/>
              </w:rPr>
              <w:t>Sp</w:t>
            </w:r>
            <w:r w:rsidR="000F4B18">
              <w:rPr>
                <w:rFonts w:ascii="Candara" w:eastAsia="Calibri" w:hAnsi="Candara" w:cs="Calibri"/>
              </w:rPr>
              <w:t>o</w:t>
            </w:r>
            <w:r w:rsidR="004A4491">
              <w:rPr>
                <w:rFonts w:ascii="Candara" w:eastAsia="Calibri" w:hAnsi="Candara" w:cs="Calibri"/>
              </w:rPr>
              <w:t xml:space="preserve">oner, Ashland and Superior) </w:t>
            </w:r>
            <w:r w:rsidR="008D09E8">
              <w:rPr>
                <w:rFonts w:ascii="Candara" w:eastAsia="Calibri" w:hAnsi="Candara" w:cs="Calibri"/>
              </w:rPr>
              <w:t>referenced in the Certification Page of the sent survey have been</w:t>
            </w:r>
            <w:r w:rsidR="004A4491">
              <w:rPr>
                <w:rFonts w:ascii="Candara" w:eastAsia="Calibri" w:hAnsi="Candara" w:cs="Calibri"/>
              </w:rPr>
              <w:t xml:space="preserve"> </w:t>
            </w:r>
            <w:r w:rsidR="008D09E8">
              <w:rPr>
                <w:rFonts w:ascii="Candara" w:eastAsia="Calibri" w:hAnsi="Candara" w:cs="Calibri"/>
              </w:rPr>
              <w:t>certified for 3 more years</w:t>
            </w:r>
            <w:r w:rsidR="00961045">
              <w:rPr>
                <w:rFonts w:ascii="Candara" w:eastAsia="Calibri" w:hAnsi="Candara" w:cs="Calibri"/>
              </w:rPr>
              <w:t>.</w:t>
            </w:r>
          </w:p>
          <w:p w14:paraId="5A809E77" w14:textId="77777777" w:rsidR="007134EB" w:rsidRPr="0032035E" w:rsidRDefault="007134EB" w:rsidP="00056C92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</w:rPr>
            </w:pPr>
          </w:p>
          <w:p w14:paraId="6E236F57" w14:textId="5A538233" w:rsidR="0032035E" w:rsidRPr="00056C92" w:rsidRDefault="0032035E" w:rsidP="0032035E">
            <w:pPr>
              <w:widowControl w:val="0"/>
              <w:numPr>
                <w:ilvl w:val="1"/>
                <w:numId w:val="2"/>
              </w:numPr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rPr>
                <w:rFonts w:ascii="Candara" w:eastAsia="Calibri" w:hAnsi="Candara" w:cs="Calibri"/>
                <w:b/>
              </w:rPr>
            </w:pPr>
            <w:r w:rsidRPr="0032035E">
              <w:rPr>
                <w:rFonts w:ascii="Candara" w:eastAsia="Calibri" w:hAnsi="Candara" w:cs="Calibri"/>
              </w:rPr>
              <w:t>One-Stop Operator MOU update | Mari Kay-Nabozny</w:t>
            </w:r>
          </w:p>
          <w:p w14:paraId="50B6D045" w14:textId="11711516" w:rsidR="00056C92" w:rsidRPr="0032035E" w:rsidRDefault="00056C92" w:rsidP="00056C92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  <w:b/>
              </w:rPr>
            </w:pPr>
            <w:r w:rsidRPr="007134EB">
              <w:rPr>
                <w:rFonts w:ascii="Candara" w:eastAsia="Calibri" w:hAnsi="Candara" w:cs="Calibri"/>
                <w:b/>
                <w:bCs/>
              </w:rPr>
              <w:t>Mari</w:t>
            </w:r>
            <w:r w:rsidR="00E4327E" w:rsidRPr="007134EB">
              <w:rPr>
                <w:rFonts w:ascii="Candara" w:eastAsia="Calibri" w:hAnsi="Candara" w:cs="Calibri"/>
                <w:b/>
                <w:bCs/>
              </w:rPr>
              <w:t xml:space="preserve"> Kay-Nabozny</w:t>
            </w:r>
            <w:r>
              <w:rPr>
                <w:rFonts w:ascii="Candara" w:eastAsia="Calibri" w:hAnsi="Candara" w:cs="Calibri"/>
              </w:rPr>
              <w:t xml:space="preserve"> spoke on the MOU Update</w:t>
            </w:r>
            <w:r w:rsidR="00E4327E">
              <w:rPr>
                <w:rFonts w:ascii="Candara" w:eastAsia="Calibri" w:hAnsi="Candara" w:cs="Calibri"/>
              </w:rPr>
              <w:t xml:space="preserve">. She said that </w:t>
            </w:r>
            <w:r w:rsidR="00202B4A">
              <w:rPr>
                <w:rFonts w:ascii="Candara" w:eastAsia="Calibri" w:hAnsi="Candara" w:cs="Calibri"/>
              </w:rPr>
              <w:t xml:space="preserve">though it doesn’t affect our day-to-day, we are still waiting for the DWD to sign off </w:t>
            </w:r>
            <w:r w:rsidR="00E71F7F">
              <w:rPr>
                <w:rFonts w:ascii="Candara" w:eastAsia="Calibri" w:hAnsi="Candara" w:cs="Calibri"/>
              </w:rPr>
              <w:t xml:space="preserve">on the current </w:t>
            </w:r>
            <w:r w:rsidR="009F5C16">
              <w:rPr>
                <w:rFonts w:ascii="Candara" w:eastAsia="Calibri" w:hAnsi="Candara" w:cs="Calibri"/>
              </w:rPr>
              <w:t>PY21 as well as the PY21</w:t>
            </w:r>
            <w:r w:rsidR="00E71F7F">
              <w:rPr>
                <w:rFonts w:ascii="Candara" w:eastAsia="Calibri" w:hAnsi="Candara" w:cs="Calibri"/>
              </w:rPr>
              <w:t xml:space="preserve"> after the requested changes were made.</w:t>
            </w:r>
            <w:r w:rsidR="004D09A3">
              <w:rPr>
                <w:rFonts w:ascii="Candara" w:eastAsia="Calibri" w:hAnsi="Candara" w:cs="Calibri"/>
              </w:rPr>
              <w:t xml:space="preserve"> </w:t>
            </w:r>
          </w:p>
          <w:p w14:paraId="607340EF" w14:textId="77777777" w:rsidR="0032035E" w:rsidRPr="0032035E" w:rsidRDefault="0032035E" w:rsidP="0032035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  <w:b/>
              </w:rPr>
            </w:pPr>
          </w:p>
        </w:tc>
      </w:tr>
      <w:tr w:rsidR="0032035E" w:rsidRPr="0032035E" w14:paraId="560A82D0" w14:textId="77777777" w:rsidTr="00511D14">
        <w:trPr>
          <w:trHeight w:val="668"/>
        </w:trPr>
        <w:tc>
          <w:tcPr>
            <w:tcW w:w="1828" w:type="dxa"/>
          </w:tcPr>
          <w:p w14:paraId="470F3EF2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before="47" w:after="0" w:line="240" w:lineRule="auto"/>
              <w:ind w:left="200"/>
              <w:rPr>
                <w:rFonts w:ascii="Candara" w:eastAsia="Calibri" w:hAnsi="Candara" w:cs="Calibri"/>
                <w:b/>
                <w:color w:val="1F4D78"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t>1:40 – 2:00</w:t>
            </w:r>
          </w:p>
        </w:tc>
        <w:tc>
          <w:tcPr>
            <w:tcW w:w="9405" w:type="dxa"/>
          </w:tcPr>
          <w:p w14:paraId="2EEEA21B" w14:textId="77777777" w:rsidR="0032035E" w:rsidRPr="0032035E" w:rsidRDefault="0032035E" w:rsidP="0032035E">
            <w:pPr>
              <w:widowControl w:val="0"/>
              <w:numPr>
                <w:ilvl w:val="0"/>
                <w:numId w:val="2"/>
              </w:numPr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hanging="361"/>
              <w:rPr>
                <w:rFonts w:ascii="Candara" w:eastAsia="Calibri" w:hAnsi="Candara" w:cs="Calibri"/>
                <w:b/>
                <w:color w:val="1F4D78"/>
              </w:rPr>
            </w:pPr>
            <w:r w:rsidRPr="0032035E">
              <w:rPr>
                <w:rFonts w:ascii="Candara" w:eastAsia="Calibri" w:hAnsi="Candara" w:cs="Calibri"/>
                <w:b/>
                <w:color w:val="1F4D78"/>
              </w:rPr>
              <w:t xml:space="preserve">Partner Updates on Workforce Related Items </w:t>
            </w:r>
          </w:p>
          <w:p w14:paraId="1E528FB4" w14:textId="4E27F403" w:rsidR="0032035E" w:rsidRDefault="0032035E" w:rsidP="00592B19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rPr>
                <w:rFonts w:ascii="Candara" w:eastAsia="Calibri" w:hAnsi="Candara" w:cs="Calibri"/>
              </w:rPr>
            </w:pPr>
            <w:r w:rsidRPr="00592B19">
              <w:rPr>
                <w:rFonts w:ascii="Candara" w:eastAsia="Calibri" w:hAnsi="Candara" w:cs="Calibri"/>
              </w:rPr>
              <w:t>Comments and Announcements | Committee Members</w:t>
            </w:r>
          </w:p>
          <w:p w14:paraId="6DC8EE9B" w14:textId="5EE2A143" w:rsidR="00467EBF" w:rsidRPr="00592B19" w:rsidRDefault="00467EBF" w:rsidP="00467EBF">
            <w:pPr>
              <w:pStyle w:val="ListParagraph"/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</w:rPr>
            </w:pPr>
            <w:r w:rsidRPr="007134EB">
              <w:rPr>
                <w:rFonts w:ascii="Candara" w:eastAsia="Calibri" w:hAnsi="Candara" w:cs="Calibri"/>
                <w:b/>
                <w:bCs/>
              </w:rPr>
              <w:t xml:space="preserve">NWCEP </w:t>
            </w:r>
            <w:r>
              <w:rPr>
                <w:rFonts w:ascii="Candara" w:eastAsia="Calibri" w:hAnsi="Candara" w:cs="Calibri"/>
              </w:rPr>
              <w:t xml:space="preserve">is in the middle of a CDL training program </w:t>
            </w:r>
            <w:r w:rsidR="00403B6E">
              <w:rPr>
                <w:rFonts w:ascii="Candara" w:eastAsia="Calibri" w:hAnsi="Candara" w:cs="Calibri"/>
              </w:rPr>
              <w:t>in Superior that seems to be going well.</w:t>
            </w:r>
            <w:r w:rsidR="00C32E08">
              <w:rPr>
                <w:rFonts w:ascii="Candara" w:eastAsia="Calibri" w:hAnsi="Candara" w:cs="Calibri"/>
              </w:rPr>
              <w:t xml:space="preserve"> They are in the middle of expanding services through</w:t>
            </w:r>
            <w:r w:rsidR="003C66E6">
              <w:rPr>
                <w:rFonts w:ascii="Candara" w:eastAsia="Calibri" w:hAnsi="Candara" w:cs="Calibri"/>
              </w:rPr>
              <w:t xml:space="preserve"> the Division of Vocational Rehabilitation.</w:t>
            </w:r>
            <w:r w:rsidR="00676DD6">
              <w:rPr>
                <w:rFonts w:ascii="Candara" w:eastAsia="Calibri" w:hAnsi="Candara" w:cs="Calibri"/>
              </w:rPr>
              <w:t xml:space="preserve"> Currently all Non-WIOA programs are going well.</w:t>
            </w:r>
          </w:p>
          <w:p w14:paraId="3A79A2EE" w14:textId="27FEF9AF" w:rsidR="00B65B5F" w:rsidRDefault="007200CF" w:rsidP="00592B19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</w:rPr>
            </w:pPr>
            <w:r w:rsidRPr="007134EB">
              <w:rPr>
                <w:rFonts w:ascii="Candara" w:eastAsia="Calibri" w:hAnsi="Candara" w:cs="Calibri"/>
                <w:b/>
                <w:bCs/>
              </w:rPr>
              <w:t>Northwood Technical College</w:t>
            </w:r>
            <w:r>
              <w:rPr>
                <w:rFonts w:ascii="Candara" w:eastAsia="Calibri" w:hAnsi="Candara" w:cs="Calibri"/>
              </w:rPr>
              <w:t xml:space="preserve"> is getting ready for the </w:t>
            </w:r>
            <w:r w:rsidR="009F5C16">
              <w:rPr>
                <w:rFonts w:ascii="Candara" w:eastAsia="Calibri" w:hAnsi="Candara" w:cs="Calibri"/>
              </w:rPr>
              <w:t>s</w:t>
            </w:r>
            <w:r>
              <w:rPr>
                <w:rFonts w:ascii="Candara" w:eastAsia="Calibri" w:hAnsi="Candara" w:cs="Calibri"/>
              </w:rPr>
              <w:t>tart of the Fall Semester</w:t>
            </w:r>
            <w:r w:rsidR="00433BC3">
              <w:rPr>
                <w:rFonts w:ascii="Candara" w:eastAsia="Calibri" w:hAnsi="Candara" w:cs="Calibri"/>
              </w:rPr>
              <w:t xml:space="preserve">. Orientation is on </w:t>
            </w:r>
            <w:r w:rsidR="000920F1">
              <w:rPr>
                <w:rFonts w:ascii="Candara" w:eastAsia="Calibri" w:hAnsi="Candara" w:cs="Calibri"/>
              </w:rPr>
              <w:t>August 26</w:t>
            </w:r>
            <w:r w:rsidR="000920F1" w:rsidRPr="000920F1">
              <w:rPr>
                <w:rFonts w:ascii="Candara" w:eastAsia="Calibri" w:hAnsi="Candara" w:cs="Calibri"/>
                <w:vertAlign w:val="superscript"/>
              </w:rPr>
              <w:t>th</w:t>
            </w:r>
            <w:r w:rsidR="000920F1">
              <w:rPr>
                <w:rFonts w:ascii="Candara" w:eastAsia="Calibri" w:hAnsi="Candara" w:cs="Calibri"/>
              </w:rPr>
              <w:t xml:space="preserve"> and classes officially being on August 29</w:t>
            </w:r>
            <w:r w:rsidR="000920F1" w:rsidRPr="000920F1">
              <w:rPr>
                <w:rFonts w:ascii="Candara" w:eastAsia="Calibri" w:hAnsi="Candara" w:cs="Calibri"/>
                <w:vertAlign w:val="superscript"/>
              </w:rPr>
              <w:t>th</w:t>
            </w:r>
            <w:r w:rsidR="000920F1">
              <w:rPr>
                <w:rFonts w:ascii="Candara" w:eastAsia="Calibri" w:hAnsi="Candara" w:cs="Calibri"/>
              </w:rPr>
              <w:t>.</w:t>
            </w:r>
            <w:r w:rsidR="004D3B99">
              <w:rPr>
                <w:rFonts w:ascii="Candara" w:eastAsia="Calibri" w:hAnsi="Candara" w:cs="Calibri"/>
              </w:rPr>
              <w:t xml:space="preserve"> This fall the Health Education Center will be available for classes.</w:t>
            </w:r>
          </w:p>
          <w:p w14:paraId="56337E40" w14:textId="76BD11FA" w:rsidR="00B65B5F" w:rsidRDefault="00A40A35" w:rsidP="00592B19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</w:rPr>
            </w:pPr>
            <w:r w:rsidRPr="009F5C16">
              <w:rPr>
                <w:rFonts w:ascii="Candara" w:eastAsia="Calibri" w:hAnsi="Candara" w:cs="Calibri"/>
                <w:b/>
                <w:bCs/>
              </w:rPr>
              <w:t>Department of Workforce Development</w:t>
            </w:r>
            <w:r w:rsidR="0084083A">
              <w:rPr>
                <w:rFonts w:ascii="Candara" w:eastAsia="Calibri" w:hAnsi="Candara" w:cs="Calibri"/>
              </w:rPr>
              <w:t xml:space="preserve"> Veteran Support leadership is ‘up in the air.’ </w:t>
            </w:r>
            <w:r w:rsidR="005B4F62">
              <w:rPr>
                <w:rFonts w:ascii="Candara" w:eastAsia="Calibri" w:hAnsi="Candara" w:cs="Calibri"/>
              </w:rPr>
              <w:t xml:space="preserve">The open Supervisor Position </w:t>
            </w:r>
            <w:r w:rsidR="00647D8B">
              <w:rPr>
                <w:rFonts w:ascii="Candara" w:eastAsia="Calibri" w:hAnsi="Candara" w:cs="Calibri"/>
              </w:rPr>
              <w:t>with the DWD</w:t>
            </w:r>
            <w:r w:rsidR="00914120">
              <w:rPr>
                <w:rFonts w:ascii="Candara" w:eastAsia="Calibri" w:hAnsi="Candara" w:cs="Calibri"/>
              </w:rPr>
              <w:t xml:space="preserve"> closed on </w:t>
            </w:r>
            <w:r w:rsidR="00D900D8">
              <w:rPr>
                <w:rFonts w:ascii="Candara" w:eastAsia="Calibri" w:hAnsi="Candara" w:cs="Calibri"/>
              </w:rPr>
              <w:t>Monday, August 15, 2022 and the Director position will be opening soon.</w:t>
            </w:r>
          </w:p>
          <w:p w14:paraId="74F31279" w14:textId="4BF59A62" w:rsidR="00F9124D" w:rsidRDefault="00E85747" w:rsidP="00592B19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</w:rPr>
            </w:pPr>
            <w:r w:rsidRPr="007134EB">
              <w:rPr>
                <w:rFonts w:ascii="Candara" w:eastAsia="Calibri" w:hAnsi="Candara" w:cs="Calibri"/>
                <w:b/>
                <w:bCs/>
              </w:rPr>
              <w:t>Northcentral Technical College</w:t>
            </w:r>
            <w:r>
              <w:rPr>
                <w:rFonts w:ascii="Candara" w:eastAsia="Calibri" w:hAnsi="Candara" w:cs="Calibri"/>
              </w:rPr>
              <w:t xml:space="preserve"> will be starting Fall Semester </w:t>
            </w:r>
            <w:r w:rsidR="00FE699F">
              <w:rPr>
                <w:rFonts w:ascii="Candara" w:eastAsia="Calibri" w:hAnsi="Candara" w:cs="Calibri"/>
              </w:rPr>
              <w:t xml:space="preserve">the last week of August. The Campus has had a lot of remodeling and the goal is to have </w:t>
            </w:r>
            <w:r w:rsidR="00517CC2">
              <w:rPr>
                <w:rFonts w:ascii="Candara" w:eastAsia="Calibri" w:hAnsi="Candara" w:cs="Calibri"/>
              </w:rPr>
              <w:t>it completed prior to the students arrival. Wanting to offer</w:t>
            </w:r>
            <w:r w:rsidR="00F84A75">
              <w:rPr>
                <w:rFonts w:ascii="Candara" w:eastAsia="Calibri" w:hAnsi="Candara" w:cs="Calibri"/>
              </w:rPr>
              <w:t xml:space="preserve"> credit-level certificates in the future, but are working on short-term certificates currently.</w:t>
            </w:r>
          </w:p>
          <w:p w14:paraId="28307D17" w14:textId="033FEDD1" w:rsidR="00DD2F88" w:rsidRDefault="00DD2F88" w:rsidP="00592B19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</w:rPr>
            </w:pPr>
            <w:r w:rsidRPr="007134EB">
              <w:rPr>
                <w:rFonts w:ascii="Candara" w:eastAsia="Calibri" w:hAnsi="Candara" w:cs="Calibri"/>
                <w:b/>
                <w:bCs/>
              </w:rPr>
              <w:t>The Northwest Wisconsin Workforce Investment Board (NWWIB</w:t>
            </w:r>
            <w:r>
              <w:rPr>
                <w:rFonts w:ascii="Candara" w:eastAsia="Calibri" w:hAnsi="Candara" w:cs="Calibri"/>
              </w:rPr>
              <w:t xml:space="preserve">) is </w:t>
            </w:r>
            <w:r w:rsidR="007134EB">
              <w:rPr>
                <w:rFonts w:ascii="Candara" w:eastAsia="Calibri" w:hAnsi="Candara" w:cs="Calibri"/>
              </w:rPr>
              <w:t>currently</w:t>
            </w:r>
            <w:r>
              <w:rPr>
                <w:rFonts w:ascii="Candara" w:eastAsia="Calibri" w:hAnsi="Candara" w:cs="Calibri"/>
              </w:rPr>
              <w:t xml:space="preserve"> working on transitioning our data files from a </w:t>
            </w:r>
            <w:r w:rsidR="000E424B">
              <w:rPr>
                <w:rFonts w:ascii="Candara" w:eastAsia="Calibri" w:hAnsi="Candara" w:cs="Calibri"/>
              </w:rPr>
              <w:t>paid version of Dropbox to the free to non-profit version of Microsoft</w:t>
            </w:r>
            <w:r w:rsidR="00CA1534">
              <w:rPr>
                <w:rFonts w:ascii="Candara" w:eastAsia="Calibri" w:hAnsi="Candara" w:cs="Calibri"/>
              </w:rPr>
              <w:t xml:space="preserve">. NWWIB is working with </w:t>
            </w:r>
            <w:r w:rsidR="009F5C16">
              <w:rPr>
                <w:rFonts w:ascii="Candara" w:eastAsia="Calibri" w:hAnsi="Candara" w:cs="Calibri"/>
              </w:rPr>
              <w:t xml:space="preserve">WEDC and Visions NW on a webinar about </w:t>
            </w:r>
            <w:r w:rsidR="00040A3E">
              <w:rPr>
                <w:rFonts w:ascii="Candara" w:eastAsia="Calibri" w:hAnsi="Candara" w:cs="Calibri"/>
              </w:rPr>
              <w:t xml:space="preserve">PERM </w:t>
            </w:r>
            <w:r w:rsidR="009F5C16">
              <w:rPr>
                <w:rFonts w:ascii="Candara" w:eastAsia="Calibri" w:hAnsi="Candara" w:cs="Calibri"/>
              </w:rPr>
              <w:t>-</w:t>
            </w:r>
            <w:r w:rsidR="00040A3E">
              <w:rPr>
                <w:rFonts w:ascii="Candara" w:eastAsia="Calibri" w:hAnsi="Candara" w:cs="Calibri"/>
              </w:rPr>
              <w:t>a program to emigrate foreign workers to the area to fill necessary</w:t>
            </w:r>
            <w:r w:rsidR="00D949D6">
              <w:rPr>
                <w:rFonts w:ascii="Candara" w:eastAsia="Calibri" w:hAnsi="Candara" w:cs="Calibri"/>
              </w:rPr>
              <w:t xml:space="preserve"> </w:t>
            </w:r>
            <w:r w:rsidR="00D949D6">
              <w:rPr>
                <w:rFonts w:ascii="Candara" w:eastAsia="Calibri" w:hAnsi="Candara" w:cs="Calibri"/>
              </w:rPr>
              <w:lastRenderedPageBreak/>
              <w:t>positions. It can be used as an employer educational event</w:t>
            </w:r>
            <w:r w:rsidR="007134EB">
              <w:rPr>
                <w:rFonts w:ascii="Candara" w:eastAsia="Calibri" w:hAnsi="Candara" w:cs="Calibri"/>
              </w:rPr>
              <w:t xml:space="preserve">. A Job Fair is also planned in Superior with the date forthcoming. </w:t>
            </w:r>
          </w:p>
          <w:p w14:paraId="13CDB7A2" w14:textId="45A22B3C" w:rsidR="00F9124D" w:rsidRPr="0032035E" w:rsidRDefault="00F9124D" w:rsidP="00592B19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ind w:left="1307"/>
              <w:rPr>
                <w:rFonts w:ascii="Candara" w:eastAsia="Calibri" w:hAnsi="Candara" w:cs="Calibri"/>
              </w:rPr>
            </w:pPr>
          </w:p>
        </w:tc>
      </w:tr>
      <w:tr w:rsidR="0032035E" w:rsidRPr="0032035E" w14:paraId="25EF8AD1" w14:textId="77777777" w:rsidTr="00511D14">
        <w:trPr>
          <w:trHeight w:val="80"/>
        </w:trPr>
        <w:tc>
          <w:tcPr>
            <w:tcW w:w="1828" w:type="dxa"/>
          </w:tcPr>
          <w:p w14:paraId="6C4951E8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before="47" w:after="0" w:line="240" w:lineRule="auto"/>
              <w:rPr>
                <w:rFonts w:ascii="Candara" w:eastAsia="Calibri" w:hAnsi="Candara" w:cs="Calibri"/>
                <w:b/>
                <w:color w:val="1F4D78"/>
              </w:rPr>
            </w:pPr>
          </w:p>
        </w:tc>
        <w:tc>
          <w:tcPr>
            <w:tcW w:w="9405" w:type="dxa"/>
          </w:tcPr>
          <w:p w14:paraId="53D82425" w14:textId="77777777" w:rsidR="0032035E" w:rsidRPr="0032035E" w:rsidRDefault="0032035E" w:rsidP="0032035E">
            <w:pPr>
              <w:widowControl w:val="0"/>
              <w:tabs>
                <w:tab w:val="left" w:pos="948"/>
              </w:tabs>
              <w:autoSpaceDE w:val="0"/>
              <w:autoSpaceDN w:val="0"/>
              <w:spacing w:before="47" w:after="0" w:line="240" w:lineRule="auto"/>
              <w:rPr>
                <w:rFonts w:ascii="Candara" w:eastAsia="Calibri" w:hAnsi="Candara" w:cs="Calibri"/>
                <w:b/>
                <w:color w:val="1F4D78"/>
              </w:rPr>
            </w:pPr>
          </w:p>
        </w:tc>
      </w:tr>
    </w:tbl>
    <w:tbl>
      <w:tblPr>
        <w:tblpPr w:leftFromText="180" w:rightFromText="180" w:vertAnchor="text" w:horzAnchor="margin" w:tblpX="90" w:tblpY="1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9360"/>
      </w:tblGrid>
      <w:tr w:rsidR="0032035E" w:rsidRPr="0032035E" w14:paraId="2BCFAEA9" w14:textId="77777777" w:rsidTr="00511D14">
        <w:trPr>
          <w:trHeight w:val="509"/>
        </w:trPr>
        <w:tc>
          <w:tcPr>
            <w:tcW w:w="1890" w:type="dxa"/>
          </w:tcPr>
          <w:p w14:paraId="71AD3290" w14:textId="77777777" w:rsidR="0032035E" w:rsidRPr="0032035E" w:rsidRDefault="0032035E" w:rsidP="0032035E">
            <w:pPr>
              <w:widowControl w:val="0"/>
              <w:autoSpaceDE w:val="0"/>
              <w:autoSpaceDN w:val="0"/>
              <w:spacing w:before="42" w:after="0" w:line="240" w:lineRule="auto"/>
              <w:ind w:left="200"/>
              <w:rPr>
                <w:rFonts w:ascii="Candara" w:eastAsia="Calibri" w:hAnsi="Calibri" w:cs="Calibri"/>
                <w:b/>
              </w:rPr>
            </w:pPr>
            <w:r w:rsidRPr="0032035E">
              <w:rPr>
                <w:rFonts w:ascii="Candara" w:eastAsia="Calibri" w:hAnsi="Calibri" w:cs="Calibri"/>
                <w:b/>
                <w:color w:val="1F4D78"/>
              </w:rPr>
              <w:t>2:00</w:t>
            </w:r>
          </w:p>
        </w:tc>
        <w:tc>
          <w:tcPr>
            <w:tcW w:w="9360" w:type="dxa"/>
          </w:tcPr>
          <w:p w14:paraId="1C79B8D3" w14:textId="77777777" w:rsidR="0032035E" w:rsidRPr="0032035E" w:rsidRDefault="0032035E" w:rsidP="0032035E">
            <w:pPr>
              <w:widowControl w:val="0"/>
              <w:numPr>
                <w:ilvl w:val="0"/>
                <w:numId w:val="1"/>
              </w:numPr>
              <w:tabs>
                <w:tab w:val="left" w:pos="938"/>
              </w:tabs>
              <w:autoSpaceDE w:val="0"/>
              <w:autoSpaceDN w:val="0"/>
              <w:spacing w:before="42" w:after="0" w:line="240" w:lineRule="auto"/>
              <w:ind w:hanging="361"/>
              <w:rPr>
                <w:rFonts w:ascii="Candara" w:eastAsia="Calibri" w:hAnsi="Calibri" w:cs="Calibri"/>
                <w:b/>
              </w:rPr>
            </w:pPr>
            <w:r w:rsidRPr="0032035E">
              <w:rPr>
                <w:rFonts w:ascii="Candara" w:eastAsia="Calibri" w:hAnsi="Calibri" w:cs="Calibri"/>
                <w:b/>
                <w:color w:val="1F4D78"/>
              </w:rPr>
              <w:t>Adjourn</w:t>
            </w:r>
          </w:p>
          <w:p w14:paraId="04B42988" w14:textId="7166DE39" w:rsidR="0032035E" w:rsidRPr="00F04970" w:rsidRDefault="0032035E" w:rsidP="0032035E">
            <w:pPr>
              <w:widowControl w:val="0"/>
              <w:numPr>
                <w:ilvl w:val="1"/>
                <w:numId w:val="1"/>
              </w:numPr>
              <w:tabs>
                <w:tab w:val="left" w:pos="938"/>
              </w:tabs>
              <w:autoSpaceDE w:val="0"/>
              <w:autoSpaceDN w:val="0"/>
              <w:spacing w:before="42" w:after="0" w:line="240" w:lineRule="auto"/>
              <w:rPr>
                <w:rFonts w:ascii="Candara" w:eastAsia="Calibri" w:hAnsi="Calibri" w:cs="Calibri"/>
                <w:b/>
              </w:rPr>
            </w:pPr>
            <w:r w:rsidRPr="0032035E">
              <w:rPr>
                <w:rFonts w:ascii="Candara" w:eastAsia="Calibri" w:hAnsi="Candara" w:cs="Calibri"/>
              </w:rPr>
              <w:t>Next Meeting Date: October 18, 2022.</w:t>
            </w:r>
          </w:p>
          <w:p w14:paraId="12681A6F" w14:textId="17E5A62E" w:rsidR="00F04970" w:rsidRPr="00F04970" w:rsidRDefault="00F04970" w:rsidP="00F04970">
            <w:pPr>
              <w:widowControl w:val="0"/>
              <w:tabs>
                <w:tab w:val="left" w:pos="938"/>
              </w:tabs>
              <w:autoSpaceDE w:val="0"/>
              <w:autoSpaceDN w:val="0"/>
              <w:spacing w:before="42" w:after="0" w:line="240" w:lineRule="auto"/>
              <w:ind w:left="1297"/>
              <w:rPr>
                <w:rFonts w:ascii="Candara" w:eastAsia="Calibri" w:hAnsi="Calibri" w:cs="Calibri"/>
                <w:b/>
              </w:rPr>
            </w:pPr>
            <w:r>
              <w:rPr>
                <w:rFonts w:ascii="Candara" w:eastAsia="Calibri" w:hAnsi="Candara" w:cs="Calibri"/>
              </w:rPr>
              <w:t>Possibly shift date or location due to state monitoring. Possibly on 10/11 or 10/25</w:t>
            </w:r>
          </w:p>
          <w:p w14:paraId="201511CF" w14:textId="11DFF4B8" w:rsidR="00F04970" w:rsidRDefault="00F04970" w:rsidP="00F04970">
            <w:pPr>
              <w:widowControl w:val="0"/>
              <w:tabs>
                <w:tab w:val="left" w:pos="938"/>
              </w:tabs>
              <w:autoSpaceDE w:val="0"/>
              <w:autoSpaceDN w:val="0"/>
              <w:spacing w:before="42" w:after="0" w:line="240" w:lineRule="auto"/>
              <w:ind w:left="1297"/>
              <w:rPr>
                <w:rFonts w:ascii="Candara" w:eastAsia="Calibri" w:hAnsi="Candara" w:cs="Calibri"/>
              </w:rPr>
            </w:pPr>
            <w:r w:rsidRPr="007134EB">
              <w:rPr>
                <w:rFonts w:ascii="Candara" w:eastAsia="Calibri" w:hAnsi="Candara" w:cs="Calibri"/>
                <w:b/>
                <w:bCs/>
              </w:rPr>
              <w:t>Motion</w:t>
            </w:r>
            <w:r w:rsidR="007134EB" w:rsidRPr="007134EB">
              <w:rPr>
                <w:rFonts w:ascii="Candara" w:eastAsia="Calibri" w:hAnsi="Candara" w:cs="Calibri"/>
                <w:b/>
                <w:bCs/>
              </w:rPr>
              <w:t xml:space="preserve"> to adjourn</w:t>
            </w:r>
            <w:r w:rsidRPr="007134EB">
              <w:rPr>
                <w:rFonts w:ascii="Candara" w:eastAsia="Calibri" w:hAnsi="Candara" w:cs="Calibri"/>
                <w:b/>
                <w:bCs/>
              </w:rPr>
              <w:t>:</w:t>
            </w:r>
            <w:r>
              <w:rPr>
                <w:rFonts w:ascii="Candara" w:eastAsia="Calibri" w:hAnsi="Candara" w:cs="Calibri"/>
              </w:rPr>
              <w:t xml:space="preserve"> </w:t>
            </w:r>
            <w:r w:rsidRPr="007134EB">
              <w:rPr>
                <w:rFonts w:ascii="Candara" w:eastAsia="Calibri" w:hAnsi="Candara" w:cs="Calibri"/>
                <w:b/>
                <w:bCs/>
              </w:rPr>
              <w:t>Thomas Casey</w:t>
            </w:r>
          </w:p>
          <w:p w14:paraId="7A7FACFB" w14:textId="547F99C6" w:rsidR="00F04970" w:rsidRPr="007134EB" w:rsidRDefault="00F04970" w:rsidP="00F04970">
            <w:pPr>
              <w:widowControl w:val="0"/>
              <w:tabs>
                <w:tab w:val="left" w:pos="938"/>
              </w:tabs>
              <w:autoSpaceDE w:val="0"/>
              <w:autoSpaceDN w:val="0"/>
              <w:spacing w:before="42" w:after="0" w:line="240" w:lineRule="auto"/>
              <w:ind w:left="1297"/>
              <w:rPr>
                <w:rFonts w:ascii="Candara" w:eastAsia="Calibri" w:hAnsi="Calibri" w:cs="Calibri"/>
                <w:b/>
                <w:bCs/>
              </w:rPr>
            </w:pPr>
            <w:r w:rsidRPr="007134EB">
              <w:rPr>
                <w:rFonts w:ascii="Candara" w:eastAsia="Calibri" w:hAnsi="Candara" w:cs="Calibri"/>
                <w:b/>
                <w:bCs/>
              </w:rPr>
              <w:t>2</w:t>
            </w:r>
            <w:r w:rsidRPr="007134EB">
              <w:rPr>
                <w:rFonts w:ascii="Candara" w:eastAsia="Calibri" w:hAnsi="Candara" w:cs="Calibri"/>
                <w:b/>
                <w:bCs/>
                <w:vertAlign w:val="superscript"/>
              </w:rPr>
              <w:t>nd</w:t>
            </w:r>
            <w:r w:rsidRPr="007134EB">
              <w:rPr>
                <w:rFonts w:ascii="Candara" w:eastAsia="Calibri" w:hAnsi="Candara" w:cs="Calibri"/>
                <w:b/>
                <w:bCs/>
              </w:rPr>
              <w:t>:  Jeff Muse</w:t>
            </w:r>
          </w:p>
          <w:p w14:paraId="0EAA06B3" w14:textId="77777777" w:rsidR="0032035E" w:rsidRPr="0032035E" w:rsidRDefault="0032035E" w:rsidP="0032035E">
            <w:pPr>
              <w:widowControl w:val="0"/>
              <w:tabs>
                <w:tab w:val="left" w:pos="1298"/>
              </w:tabs>
              <w:autoSpaceDE w:val="0"/>
              <w:autoSpaceDN w:val="0"/>
              <w:spacing w:before="82" w:after="0" w:line="281" w:lineRule="exact"/>
              <w:ind w:left="1297"/>
              <w:rPr>
                <w:rFonts w:ascii="Candara" w:eastAsia="Calibri" w:hAnsi="Calibri" w:cs="Calibri"/>
              </w:rPr>
            </w:pPr>
          </w:p>
        </w:tc>
      </w:tr>
      <w:tr w:rsidR="0032035E" w:rsidRPr="0032035E" w14:paraId="2BF73FB0" w14:textId="77777777" w:rsidTr="00511D14">
        <w:trPr>
          <w:trHeight w:val="509"/>
        </w:trPr>
        <w:tc>
          <w:tcPr>
            <w:tcW w:w="11250" w:type="dxa"/>
            <w:gridSpan w:val="2"/>
          </w:tcPr>
          <w:p w14:paraId="596C549F" w14:textId="77777777" w:rsidR="0032035E" w:rsidRPr="0032035E" w:rsidRDefault="0032035E" w:rsidP="0032035E">
            <w:pPr>
              <w:spacing w:before="45"/>
              <w:rPr>
                <w:rFonts w:ascii="Candara"/>
                <w:b/>
                <w:color w:val="1F4D78"/>
              </w:rPr>
            </w:pPr>
            <w:r w:rsidRPr="0032035E">
              <w:rPr>
                <w:rFonts w:ascii="Candara"/>
                <w:b/>
                <w:color w:val="2D74B5"/>
              </w:rPr>
              <w:t>Additional</w:t>
            </w:r>
            <w:r w:rsidRPr="0032035E">
              <w:rPr>
                <w:rFonts w:ascii="Candara"/>
                <w:b/>
                <w:color w:val="2D74B5"/>
                <w:spacing w:val="-1"/>
              </w:rPr>
              <w:t xml:space="preserve"> </w:t>
            </w:r>
            <w:r w:rsidRPr="0032035E">
              <w:rPr>
                <w:rFonts w:ascii="Candara"/>
                <w:b/>
                <w:color w:val="2D74B5"/>
              </w:rPr>
              <w:t xml:space="preserve">Instructions:  </w:t>
            </w:r>
            <w:r w:rsidRPr="0032035E">
              <w:rPr>
                <w:rFonts w:ascii="Candara"/>
              </w:rPr>
              <w:t>Related</w:t>
            </w:r>
            <w:r w:rsidRPr="0032035E">
              <w:rPr>
                <w:rFonts w:ascii="Candara"/>
                <w:spacing w:val="-2"/>
              </w:rPr>
              <w:t xml:space="preserve"> </w:t>
            </w:r>
            <w:r w:rsidRPr="0032035E">
              <w:rPr>
                <w:rFonts w:ascii="Candara"/>
              </w:rPr>
              <w:t>meeting</w:t>
            </w:r>
            <w:r w:rsidRPr="0032035E">
              <w:rPr>
                <w:rFonts w:ascii="Candara"/>
                <w:spacing w:val="-1"/>
              </w:rPr>
              <w:t xml:space="preserve"> </w:t>
            </w:r>
            <w:r w:rsidRPr="0032035E">
              <w:rPr>
                <w:rFonts w:ascii="Candara"/>
              </w:rPr>
              <w:t>items</w:t>
            </w:r>
            <w:r w:rsidRPr="0032035E">
              <w:rPr>
                <w:rFonts w:ascii="Candara"/>
                <w:spacing w:val="-1"/>
              </w:rPr>
              <w:t xml:space="preserve"> </w:t>
            </w:r>
            <w:r w:rsidRPr="0032035E">
              <w:rPr>
                <w:rFonts w:ascii="Candara"/>
              </w:rPr>
              <w:t>are</w:t>
            </w:r>
            <w:r w:rsidRPr="0032035E">
              <w:rPr>
                <w:rFonts w:ascii="Candara"/>
                <w:spacing w:val="-2"/>
              </w:rPr>
              <w:t xml:space="preserve"> </w:t>
            </w:r>
            <w:r w:rsidRPr="0032035E">
              <w:rPr>
                <w:rFonts w:ascii="Candara"/>
              </w:rPr>
              <w:t>included</w:t>
            </w:r>
            <w:r w:rsidRPr="0032035E">
              <w:rPr>
                <w:rFonts w:ascii="Candara"/>
                <w:spacing w:val="-3"/>
              </w:rPr>
              <w:t xml:space="preserve"> </w:t>
            </w:r>
            <w:r w:rsidRPr="0032035E">
              <w:rPr>
                <w:rFonts w:ascii="Candara"/>
              </w:rPr>
              <w:t>in</w:t>
            </w:r>
            <w:r w:rsidRPr="0032035E">
              <w:rPr>
                <w:rFonts w:ascii="Candara"/>
                <w:spacing w:val="-1"/>
              </w:rPr>
              <w:t xml:space="preserve"> </w:t>
            </w:r>
            <w:r w:rsidRPr="0032035E">
              <w:rPr>
                <w:rFonts w:ascii="Candara"/>
              </w:rPr>
              <w:t>the</w:t>
            </w:r>
            <w:r w:rsidRPr="0032035E">
              <w:rPr>
                <w:rFonts w:ascii="Candara"/>
                <w:spacing w:val="-2"/>
              </w:rPr>
              <w:t xml:space="preserve"> </w:t>
            </w:r>
            <w:r w:rsidRPr="0032035E">
              <w:rPr>
                <w:rFonts w:ascii="Candara"/>
              </w:rPr>
              <w:t>packet</w:t>
            </w:r>
            <w:r w:rsidRPr="0032035E">
              <w:rPr>
                <w:rFonts w:ascii="Candara"/>
                <w:spacing w:val="-2"/>
              </w:rPr>
              <w:t xml:space="preserve"> </w:t>
            </w:r>
            <w:r w:rsidRPr="0032035E">
              <w:rPr>
                <w:rFonts w:ascii="Candara"/>
              </w:rPr>
              <w:t>for</w:t>
            </w:r>
            <w:r w:rsidRPr="0032035E">
              <w:rPr>
                <w:rFonts w:ascii="Candara"/>
                <w:spacing w:val="-2"/>
              </w:rPr>
              <w:t xml:space="preserve"> </w:t>
            </w:r>
            <w:r w:rsidRPr="0032035E">
              <w:rPr>
                <w:rFonts w:ascii="Candara"/>
              </w:rPr>
              <w:t>your</w:t>
            </w:r>
            <w:r w:rsidRPr="0032035E">
              <w:rPr>
                <w:rFonts w:ascii="Candara"/>
                <w:spacing w:val="-3"/>
              </w:rPr>
              <w:t xml:space="preserve"> </w:t>
            </w:r>
            <w:r w:rsidRPr="0032035E">
              <w:rPr>
                <w:rFonts w:ascii="Candara"/>
              </w:rPr>
              <w:t>review</w:t>
            </w:r>
            <w:r w:rsidRPr="0032035E">
              <w:rPr>
                <w:rFonts w:ascii="Candara"/>
                <w:spacing w:val="-2"/>
              </w:rPr>
              <w:t xml:space="preserve"> </w:t>
            </w:r>
            <w:r w:rsidRPr="0032035E">
              <w:rPr>
                <w:rFonts w:ascii="Candara"/>
              </w:rPr>
              <w:t>before</w:t>
            </w:r>
            <w:r w:rsidRPr="0032035E">
              <w:rPr>
                <w:rFonts w:ascii="Candara"/>
                <w:spacing w:val="-2"/>
              </w:rPr>
              <w:t xml:space="preserve"> </w:t>
            </w:r>
            <w:r w:rsidRPr="0032035E">
              <w:rPr>
                <w:rFonts w:ascii="Candara"/>
              </w:rPr>
              <w:t>the</w:t>
            </w:r>
            <w:r w:rsidRPr="0032035E">
              <w:rPr>
                <w:rFonts w:ascii="Candara"/>
                <w:spacing w:val="-2"/>
              </w:rPr>
              <w:t xml:space="preserve"> </w:t>
            </w:r>
            <w:r w:rsidRPr="0032035E">
              <w:rPr>
                <w:rFonts w:ascii="Candara"/>
              </w:rPr>
              <w:t>meeting.</w:t>
            </w:r>
            <w:r w:rsidRPr="0032035E">
              <w:rPr>
                <w:rFonts w:ascii="Candara"/>
                <w:spacing w:val="50"/>
              </w:rPr>
              <w:t xml:space="preserve"> </w:t>
            </w:r>
            <w:r w:rsidRPr="0032035E">
              <w:rPr>
                <w:rFonts w:ascii="Candara"/>
              </w:rPr>
              <w:t>Thank</w:t>
            </w:r>
            <w:r w:rsidRPr="0032035E">
              <w:rPr>
                <w:rFonts w:ascii="Candara"/>
                <w:spacing w:val="-1"/>
              </w:rPr>
              <w:t xml:space="preserve"> </w:t>
            </w:r>
            <w:r w:rsidRPr="0032035E">
              <w:rPr>
                <w:rFonts w:ascii="Candara"/>
              </w:rPr>
              <w:t>you.</w:t>
            </w:r>
          </w:p>
        </w:tc>
      </w:tr>
    </w:tbl>
    <w:p w14:paraId="47531A4E" w14:textId="77777777" w:rsidR="0032035E" w:rsidRPr="0032035E" w:rsidRDefault="0032035E" w:rsidP="0032035E">
      <w:pPr>
        <w:spacing w:line="274" w:lineRule="exact"/>
        <w:rPr>
          <w:rFonts w:ascii="Candara"/>
        </w:rPr>
        <w:sectPr w:rsidR="0032035E" w:rsidRPr="0032035E" w:rsidSect="00FC0F75">
          <w:headerReference w:type="even" r:id="rId11"/>
          <w:headerReference w:type="first" r:id="rId12"/>
          <w:pgSz w:w="12240" w:h="15840"/>
          <w:pgMar w:top="700" w:right="420" w:bottom="698" w:left="420" w:header="720" w:footer="720" w:gutter="0"/>
          <w:cols w:space="720"/>
        </w:sectPr>
      </w:pPr>
    </w:p>
    <w:p w14:paraId="5A24F43B" w14:textId="77777777" w:rsidR="0032035E" w:rsidRPr="0032035E" w:rsidRDefault="0032035E" w:rsidP="0032035E"/>
    <w:p w14:paraId="7B189AF5" w14:textId="77777777" w:rsidR="002C3AB3" w:rsidRDefault="002C3AB3"/>
    <w:sectPr w:rsidR="002C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B2B70" w14:textId="77777777" w:rsidR="00971299" w:rsidRDefault="00971299">
      <w:pPr>
        <w:spacing w:after="0" w:line="240" w:lineRule="auto"/>
      </w:pPr>
      <w:r>
        <w:separator/>
      </w:r>
    </w:p>
  </w:endnote>
  <w:endnote w:type="continuationSeparator" w:id="0">
    <w:p w14:paraId="4E32316B" w14:textId="77777777" w:rsidR="00971299" w:rsidRDefault="0097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42D4" w14:textId="77777777" w:rsidR="00971299" w:rsidRDefault="00971299">
      <w:pPr>
        <w:spacing w:after="0" w:line="240" w:lineRule="auto"/>
      </w:pPr>
      <w:r>
        <w:separator/>
      </w:r>
    </w:p>
  </w:footnote>
  <w:footnote w:type="continuationSeparator" w:id="0">
    <w:p w14:paraId="10B1B3DD" w14:textId="77777777" w:rsidR="00971299" w:rsidRDefault="0097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C295" w14:textId="77777777" w:rsidR="0099287B" w:rsidRDefault="00000000">
    <w:pPr>
      <w:pStyle w:val="Header"/>
    </w:pPr>
    <w:r>
      <w:rPr>
        <w:noProof/>
      </w:rPr>
      <w:pict w14:anchorId="15671A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614876" o:spid="_x0000_s1026" type="#_x0000_t136" style="position:absolute;margin-left:0;margin-top:0;width:574.05pt;height:229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263F" w14:textId="77777777" w:rsidR="0099287B" w:rsidRDefault="00000000">
    <w:pPr>
      <w:pStyle w:val="Header"/>
    </w:pPr>
    <w:r>
      <w:rPr>
        <w:noProof/>
      </w:rPr>
      <w:pict w14:anchorId="2F831D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614875" o:spid="_x0000_s1025" type="#_x0000_t136" style="position:absolute;margin-left:0;margin-top:0;width:574.05pt;height:229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157"/>
    <w:multiLevelType w:val="hybridMultilevel"/>
    <w:tmpl w:val="EBF49A1E"/>
    <w:lvl w:ilvl="0" w:tplc="1188DAC8">
      <w:start w:val="2"/>
      <w:numFmt w:val="decimal"/>
      <w:lvlText w:val="%1)"/>
      <w:lvlJc w:val="left"/>
      <w:pPr>
        <w:ind w:left="94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CF322F70">
      <w:start w:val="1"/>
      <w:numFmt w:val="lowerLetter"/>
      <w:lvlText w:val="%2)"/>
      <w:lvlJc w:val="left"/>
      <w:pPr>
        <w:ind w:left="130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3DA39E2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EAC89FFC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28A6E66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C6E49D4C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6" w:tplc="121CFD9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7" w:tplc="F4089944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8" w:tplc="38E627C8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9B536E"/>
    <w:multiLevelType w:val="hybridMultilevel"/>
    <w:tmpl w:val="E1E0EB3A"/>
    <w:lvl w:ilvl="0" w:tplc="B94650C4">
      <w:start w:val="1"/>
      <w:numFmt w:val="decimal"/>
      <w:lvlText w:val="%1)"/>
      <w:lvlJc w:val="left"/>
      <w:pPr>
        <w:ind w:left="94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2"/>
        <w:w w:val="100"/>
        <w:sz w:val="24"/>
        <w:szCs w:val="24"/>
        <w:lang w:val="en-US" w:eastAsia="en-US" w:bidi="ar-SA"/>
      </w:rPr>
    </w:lvl>
    <w:lvl w:ilvl="1" w:tplc="D96A4A84">
      <w:start w:val="1"/>
      <w:numFmt w:val="lowerLetter"/>
      <w:lvlText w:val="%2)"/>
      <w:lvlJc w:val="left"/>
      <w:pPr>
        <w:ind w:left="130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A4AE6A0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29C8300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B576094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6E3A1E32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6" w:tplc="B2D2D33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7" w:tplc="5B182510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8" w:tplc="356CE790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2E5584"/>
    <w:multiLevelType w:val="hybridMultilevel"/>
    <w:tmpl w:val="F2B6BDD2"/>
    <w:lvl w:ilvl="0" w:tplc="90C8D402">
      <w:start w:val="3"/>
      <w:numFmt w:val="decimal"/>
      <w:lvlText w:val="%1)"/>
      <w:lvlJc w:val="left"/>
      <w:pPr>
        <w:ind w:left="94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1"/>
        <w:w w:val="100"/>
        <w:sz w:val="24"/>
        <w:szCs w:val="24"/>
        <w:lang w:val="en-US" w:eastAsia="en-US" w:bidi="ar-SA"/>
      </w:rPr>
    </w:lvl>
    <w:lvl w:ilvl="1" w:tplc="D61C6AD0">
      <w:start w:val="1"/>
      <w:numFmt w:val="lowerLetter"/>
      <w:lvlText w:val="%2)"/>
      <w:lvlJc w:val="left"/>
      <w:pPr>
        <w:ind w:left="130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A487B34">
      <w:start w:val="1"/>
      <w:numFmt w:val="lowerRoman"/>
      <w:lvlText w:val="%3)"/>
      <w:lvlJc w:val="left"/>
      <w:pPr>
        <w:ind w:left="1667" w:hanging="360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1520D1A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07B88B26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5" w:tplc="98822C38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6" w:tplc="B27A62C0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7" w:tplc="D390E026">
      <w:numFmt w:val="bullet"/>
      <w:lvlText w:val="•"/>
      <w:lvlJc w:val="left"/>
      <w:pPr>
        <w:ind w:left="5425" w:hanging="360"/>
      </w:pPr>
      <w:rPr>
        <w:rFonts w:hint="default"/>
        <w:lang w:val="en-US" w:eastAsia="en-US" w:bidi="ar-SA"/>
      </w:rPr>
    </w:lvl>
    <w:lvl w:ilvl="8" w:tplc="C366959C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C2B7C60"/>
    <w:multiLevelType w:val="hybridMultilevel"/>
    <w:tmpl w:val="97343C94"/>
    <w:lvl w:ilvl="0" w:tplc="456E1B1A">
      <w:start w:val="6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380C9DD4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86A33D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320AFCA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4" w:tplc="11D0D6B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 w:tplc="87B226A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1276B13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7" w:tplc="7AB4D6A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9DAA2B92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num w:numId="1" w16cid:durableId="1133593585">
    <w:abstractNumId w:val="3"/>
  </w:num>
  <w:num w:numId="2" w16cid:durableId="1229221776">
    <w:abstractNumId w:val="2"/>
  </w:num>
  <w:num w:numId="3" w16cid:durableId="1058897918">
    <w:abstractNumId w:val="0"/>
  </w:num>
  <w:num w:numId="4" w16cid:durableId="16737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5E"/>
    <w:rsid w:val="000253FA"/>
    <w:rsid w:val="00040A3E"/>
    <w:rsid w:val="00056C92"/>
    <w:rsid w:val="00065B4B"/>
    <w:rsid w:val="000920F1"/>
    <w:rsid w:val="000E424B"/>
    <w:rsid w:val="000F4B18"/>
    <w:rsid w:val="001307C3"/>
    <w:rsid w:val="001343B7"/>
    <w:rsid w:val="001430CD"/>
    <w:rsid w:val="00170538"/>
    <w:rsid w:val="001B0682"/>
    <w:rsid w:val="00202B4A"/>
    <w:rsid w:val="002C3AB3"/>
    <w:rsid w:val="0032035E"/>
    <w:rsid w:val="00334434"/>
    <w:rsid w:val="003366D2"/>
    <w:rsid w:val="0033695D"/>
    <w:rsid w:val="0033743A"/>
    <w:rsid w:val="00337EED"/>
    <w:rsid w:val="003C66E6"/>
    <w:rsid w:val="00400ABA"/>
    <w:rsid w:val="00403B6E"/>
    <w:rsid w:val="00433BC3"/>
    <w:rsid w:val="0043538E"/>
    <w:rsid w:val="00467EBF"/>
    <w:rsid w:val="004772E1"/>
    <w:rsid w:val="004A4491"/>
    <w:rsid w:val="004B456E"/>
    <w:rsid w:val="004D09A3"/>
    <w:rsid w:val="004D3B99"/>
    <w:rsid w:val="004F6FA7"/>
    <w:rsid w:val="004F755F"/>
    <w:rsid w:val="00517CC2"/>
    <w:rsid w:val="00524688"/>
    <w:rsid w:val="00563250"/>
    <w:rsid w:val="00566D73"/>
    <w:rsid w:val="00592B19"/>
    <w:rsid w:val="005B4F62"/>
    <w:rsid w:val="005D7B30"/>
    <w:rsid w:val="0063571D"/>
    <w:rsid w:val="00647D8B"/>
    <w:rsid w:val="00675161"/>
    <w:rsid w:val="00676DD6"/>
    <w:rsid w:val="0068081C"/>
    <w:rsid w:val="00686C74"/>
    <w:rsid w:val="006876E1"/>
    <w:rsid w:val="006C6AC2"/>
    <w:rsid w:val="006F2F20"/>
    <w:rsid w:val="007134EB"/>
    <w:rsid w:val="007147F3"/>
    <w:rsid w:val="007200CF"/>
    <w:rsid w:val="00724EBD"/>
    <w:rsid w:val="00730182"/>
    <w:rsid w:val="0078251F"/>
    <w:rsid w:val="007C28B2"/>
    <w:rsid w:val="007C7FDB"/>
    <w:rsid w:val="00817579"/>
    <w:rsid w:val="00826C48"/>
    <w:rsid w:val="0084083A"/>
    <w:rsid w:val="008A1407"/>
    <w:rsid w:val="008D09E8"/>
    <w:rsid w:val="00903833"/>
    <w:rsid w:val="00914120"/>
    <w:rsid w:val="00915AE8"/>
    <w:rsid w:val="00916BC8"/>
    <w:rsid w:val="009315B5"/>
    <w:rsid w:val="00961045"/>
    <w:rsid w:val="0096104B"/>
    <w:rsid w:val="00971299"/>
    <w:rsid w:val="00980C73"/>
    <w:rsid w:val="009F5C16"/>
    <w:rsid w:val="00A40A35"/>
    <w:rsid w:val="00A516BE"/>
    <w:rsid w:val="00A847F1"/>
    <w:rsid w:val="00AD2031"/>
    <w:rsid w:val="00AD6BAD"/>
    <w:rsid w:val="00AE0E06"/>
    <w:rsid w:val="00AE4FC0"/>
    <w:rsid w:val="00B65B5F"/>
    <w:rsid w:val="00B66D0B"/>
    <w:rsid w:val="00BB7E0E"/>
    <w:rsid w:val="00BC15A9"/>
    <w:rsid w:val="00C06826"/>
    <w:rsid w:val="00C10874"/>
    <w:rsid w:val="00C1094C"/>
    <w:rsid w:val="00C32E08"/>
    <w:rsid w:val="00CA1534"/>
    <w:rsid w:val="00D00F5F"/>
    <w:rsid w:val="00D07E68"/>
    <w:rsid w:val="00D1566F"/>
    <w:rsid w:val="00D17A1B"/>
    <w:rsid w:val="00D53B3B"/>
    <w:rsid w:val="00D81792"/>
    <w:rsid w:val="00D900D8"/>
    <w:rsid w:val="00D949D6"/>
    <w:rsid w:val="00D9611D"/>
    <w:rsid w:val="00DD2F88"/>
    <w:rsid w:val="00E12123"/>
    <w:rsid w:val="00E4327E"/>
    <w:rsid w:val="00E53ED6"/>
    <w:rsid w:val="00E71F7F"/>
    <w:rsid w:val="00E85747"/>
    <w:rsid w:val="00EB3187"/>
    <w:rsid w:val="00F04970"/>
    <w:rsid w:val="00F827E8"/>
    <w:rsid w:val="00F84A75"/>
    <w:rsid w:val="00F9124D"/>
    <w:rsid w:val="00F9259F"/>
    <w:rsid w:val="00FE2873"/>
    <w:rsid w:val="00FE5FA1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6D2F1"/>
  <w15:chartTrackingRefBased/>
  <w15:docId w15:val="{AFAA494E-7D4E-44BC-9DC4-74854CC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5E"/>
  </w:style>
  <w:style w:type="paragraph" w:styleId="ListParagraph">
    <w:name w:val="List Paragraph"/>
    <w:basedOn w:val="Normal"/>
    <w:uiPriority w:val="34"/>
    <w:qFormat/>
    <w:rsid w:val="0059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A539BDB1145B39A57E0F6A40E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101C-125E-4FB5-8DC7-F57A1D3FB4A9}"/>
      </w:docPartPr>
      <w:docPartBody>
        <w:p w:rsidR="00C4243D" w:rsidRDefault="003F1A90" w:rsidP="003F1A90">
          <w:pPr>
            <w:pStyle w:val="262A539BDB1145B39A57E0F6A40EA4F5"/>
          </w:pPr>
          <w:r w:rsidRPr="00494C5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90"/>
    <w:rsid w:val="003F1A90"/>
    <w:rsid w:val="009D4096"/>
    <w:rsid w:val="00C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A90"/>
    <w:rPr>
      <w:color w:val="808080"/>
    </w:rPr>
  </w:style>
  <w:style w:type="paragraph" w:customStyle="1" w:styleId="262A539BDB1145B39A57E0F6A40EA4F5">
    <w:name w:val="262A539BDB1145B39A57E0F6A40EA4F5"/>
    <w:rsid w:val="003F1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664e8-942e-4048-b83b-a30ba9e1cf80" xsi:nil="true"/>
    <lcf76f155ced4ddcb4097134ff3c332f xmlns="c497a084-3733-46d2-8d06-61a28a14c7f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45E620E14BD4D9752EC66E451C441" ma:contentTypeVersion="13" ma:contentTypeDescription="Create a new document." ma:contentTypeScope="" ma:versionID="c54641aee5ff38fe5367ee5ccb95dcd2">
  <xsd:schema xmlns:xsd="http://www.w3.org/2001/XMLSchema" xmlns:xs="http://www.w3.org/2001/XMLSchema" xmlns:p="http://schemas.microsoft.com/office/2006/metadata/properties" xmlns:ns2="c497a084-3733-46d2-8d06-61a28a14c7fa" xmlns:ns3="451664e8-942e-4048-b83b-a30ba9e1cf80" targetNamespace="http://schemas.microsoft.com/office/2006/metadata/properties" ma:root="true" ma:fieldsID="d166a5ca599f43dcc15a4648463e2da9" ns2:_="" ns3:_="">
    <xsd:import namespace="c497a084-3733-46d2-8d06-61a28a14c7fa"/>
    <xsd:import namespace="451664e8-942e-4048-b83b-a30ba9e1c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a084-3733-46d2-8d06-61a28a14c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7f714e-b588-4aed-87d9-432722752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64e8-942e-4048-b83b-a30ba9e1cf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0c8e9c-0634-4750-9c8c-12752448d02c}" ma:internalName="TaxCatchAll" ma:showField="CatchAllData" ma:web="451664e8-942e-4048-b83b-a30ba9e1c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63FB3-43ED-4053-91F2-8A0EDDA7CAA4}">
  <ds:schemaRefs>
    <ds:schemaRef ds:uri="http://schemas.microsoft.com/office/2006/metadata/properties"/>
    <ds:schemaRef ds:uri="http://schemas.microsoft.com/office/infopath/2007/PartnerControls"/>
    <ds:schemaRef ds:uri="451664e8-942e-4048-b83b-a30ba9e1cf80"/>
    <ds:schemaRef ds:uri="c497a084-3733-46d2-8d06-61a28a14c7fa"/>
  </ds:schemaRefs>
</ds:datastoreItem>
</file>

<file path=customXml/itemProps2.xml><?xml version="1.0" encoding="utf-8"?>
<ds:datastoreItem xmlns:ds="http://schemas.openxmlformats.org/officeDocument/2006/customXml" ds:itemID="{2FCD7012-3D32-4DCE-BA86-DD9887CD9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97DE9-E5AC-45F0-9598-EC6270609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a084-3733-46d2-8d06-61a28a14c7fa"/>
    <ds:schemaRef ds:uri="451664e8-942e-4048-b83b-a30ba9e1c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Mari Kay-Nabozny</cp:lastModifiedBy>
  <cp:revision>12</cp:revision>
  <dcterms:created xsi:type="dcterms:W3CDTF">2022-10-03T17:42:00Z</dcterms:created>
  <dcterms:modified xsi:type="dcterms:W3CDTF">2022-10-05T16:21:00Z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0x010100C9F45E620E14BD4D9752EC66E451C441</vt:lpwstr>
  </property>
  <property fmtid="{D5CDD505-2E9C-101B-9397-08002B2CF9AE}" pid="3" name="MediaServiceImageTags">
    <vt:lpwstr/>
  </property>
</Properties>
</file>