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5233" w14:textId="4862A3F1" w:rsidR="00115540" w:rsidRPr="009C570E" w:rsidRDefault="009C570E" w:rsidP="009C570E">
      <w:pPr>
        <w:rPr>
          <w:rFonts w:ascii="Candara" w:hAnsi="Candara"/>
          <w:b/>
          <w:bCs/>
          <w:color w:val="002060"/>
          <w:sz w:val="52"/>
          <w:szCs w:val="52"/>
        </w:rPr>
      </w:pPr>
      <w:r w:rsidRPr="009C570E">
        <w:rPr>
          <w:rFonts w:ascii="Candara" w:hAnsi="Candara"/>
          <w:b/>
          <w:bCs/>
          <w:noProof/>
        </w:rPr>
        <w:drawing>
          <wp:anchor distT="0" distB="0" distL="114300" distR="114300" simplePos="0" relativeHeight="251659264" behindDoc="0" locked="0" layoutInCell="1" allowOverlap="1" wp14:anchorId="00123A14" wp14:editId="1F1D9CFC">
            <wp:simplePos x="0" y="0"/>
            <wp:positionH relativeFrom="column">
              <wp:posOffset>3672840</wp:posOffset>
            </wp:positionH>
            <wp:positionV relativeFrom="paragraph">
              <wp:posOffset>-716280</wp:posOffset>
            </wp:positionV>
            <wp:extent cx="2540635" cy="128582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stretch>
                      <a:fillRect/>
                    </a:stretch>
                  </pic:blipFill>
                  <pic:spPr>
                    <a:xfrm>
                      <a:off x="0" y="0"/>
                      <a:ext cx="2540635" cy="1285825"/>
                    </a:xfrm>
                    <a:prstGeom prst="rect">
                      <a:avLst/>
                    </a:prstGeom>
                  </pic:spPr>
                </pic:pic>
              </a:graphicData>
            </a:graphic>
            <wp14:sizeRelH relativeFrom="page">
              <wp14:pctWidth>0</wp14:pctWidth>
            </wp14:sizeRelH>
            <wp14:sizeRelV relativeFrom="page">
              <wp14:pctHeight>0</wp14:pctHeight>
            </wp14:sizeRelV>
          </wp:anchor>
        </w:drawing>
      </w:r>
      <w:r w:rsidR="00887DE1">
        <w:rPr>
          <w:rFonts w:ascii="Candara" w:hAnsi="Candara"/>
          <w:b/>
          <w:bCs/>
          <w:color w:val="002060"/>
          <w:sz w:val="52"/>
          <w:szCs w:val="52"/>
        </w:rPr>
        <w:t>Meeting Minutes</w:t>
      </w:r>
    </w:p>
    <w:p w14:paraId="3BF7257B" w14:textId="3AB48F2F" w:rsidR="009C570E" w:rsidRPr="00D12321" w:rsidRDefault="00725A57" w:rsidP="00D12321">
      <w:pPr>
        <w:pStyle w:val="NoSpacing"/>
        <w:rPr>
          <w:rFonts w:ascii="Candara" w:hAnsi="Candara"/>
          <w:b/>
          <w:bCs/>
          <w:color w:val="002060"/>
          <w:sz w:val="28"/>
          <w:szCs w:val="28"/>
        </w:rPr>
      </w:pPr>
      <w:r w:rsidRPr="00D12321">
        <w:rPr>
          <w:rFonts w:ascii="Candara" w:hAnsi="Candara"/>
          <w:b/>
          <w:bCs/>
          <w:color w:val="002060"/>
          <w:sz w:val="28"/>
          <w:szCs w:val="28"/>
        </w:rPr>
        <w:t>Strategic Directions Committee Meeting</w:t>
      </w:r>
    </w:p>
    <w:p w14:paraId="7BA75D08" w14:textId="70A38D69" w:rsidR="00725A57" w:rsidRPr="00D12321" w:rsidRDefault="001C04C6" w:rsidP="00D12321">
      <w:pPr>
        <w:pStyle w:val="NoSpacing"/>
        <w:rPr>
          <w:rFonts w:ascii="Candara" w:hAnsi="Candara"/>
          <w:b/>
          <w:bCs/>
          <w:color w:val="002060"/>
          <w:sz w:val="28"/>
          <w:szCs w:val="28"/>
        </w:rPr>
      </w:pPr>
      <w:r>
        <w:rPr>
          <w:rFonts w:ascii="Candara" w:hAnsi="Candara"/>
          <w:b/>
          <w:bCs/>
          <w:color w:val="002060"/>
          <w:sz w:val="28"/>
          <w:szCs w:val="28"/>
        </w:rPr>
        <w:t>Tuesday</w:t>
      </w:r>
      <w:r w:rsidR="009C570E" w:rsidRPr="00D12321">
        <w:rPr>
          <w:rFonts w:ascii="Candara" w:hAnsi="Candara"/>
          <w:b/>
          <w:bCs/>
          <w:color w:val="002060"/>
          <w:sz w:val="28"/>
          <w:szCs w:val="28"/>
        </w:rPr>
        <w:t>, October</w:t>
      </w:r>
      <w:r w:rsidR="00153FB1">
        <w:rPr>
          <w:rFonts w:ascii="Candara" w:hAnsi="Candara"/>
          <w:b/>
          <w:bCs/>
          <w:color w:val="002060"/>
          <w:sz w:val="28"/>
          <w:szCs w:val="28"/>
        </w:rPr>
        <w:t xml:space="preserve"> 18</w:t>
      </w:r>
      <w:r w:rsidR="009C570E" w:rsidRPr="00D12321">
        <w:rPr>
          <w:rFonts w:ascii="Candara" w:hAnsi="Candara"/>
          <w:b/>
          <w:bCs/>
          <w:color w:val="002060"/>
          <w:sz w:val="28"/>
          <w:szCs w:val="28"/>
        </w:rPr>
        <w:t>, 2022</w:t>
      </w:r>
      <w:r w:rsidR="00022A56" w:rsidRPr="00D12321">
        <w:rPr>
          <w:rFonts w:ascii="Candara" w:hAnsi="Candara"/>
          <w:b/>
          <w:bCs/>
          <w:color w:val="002060"/>
          <w:sz w:val="28"/>
          <w:szCs w:val="28"/>
        </w:rPr>
        <w:t xml:space="preserve"> </w:t>
      </w:r>
    </w:p>
    <w:p w14:paraId="0574F184" w14:textId="5AF72D1E" w:rsidR="00022A56" w:rsidRDefault="00022A56" w:rsidP="00D12321">
      <w:pPr>
        <w:pStyle w:val="NoSpacing"/>
        <w:rPr>
          <w:rFonts w:ascii="Candara" w:hAnsi="Candara"/>
          <w:b/>
          <w:bCs/>
          <w:color w:val="002060"/>
          <w:sz w:val="28"/>
          <w:szCs w:val="28"/>
        </w:rPr>
      </w:pPr>
      <w:r w:rsidRPr="00D12321">
        <w:rPr>
          <w:rFonts w:ascii="Candara" w:hAnsi="Candara"/>
          <w:b/>
          <w:bCs/>
          <w:color w:val="002060"/>
          <w:sz w:val="28"/>
          <w:szCs w:val="28"/>
        </w:rPr>
        <w:t>10:00am</w:t>
      </w:r>
      <w:r w:rsidR="00725A57" w:rsidRPr="00D12321">
        <w:rPr>
          <w:rFonts w:ascii="Candara" w:hAnsi="Candara"/>
          <w:b/>
          <w:bCs/>
          <w:color w:val="002060"/>
          <w:sz w:val="28"/>
          <w:szCs w:val="28"/>
        </w:rPr>
        <w:t>- 11:45am</w:t>
      </w:r>
    </w:p>
    <w:p w14:paraId="31EE8837" w14:textId="22CDF588" w:rsidR="00022A56" w:rsidRDefault="00022A56" w:rsidP="009C570E">
      <w:pPr>
        <w:rPr>
          <w:rFonts w:ascii="Candara" w:hAnsi="Candara"/>
        </w:rPr>
      </w:pPr>
      <w:r>
        <w:rPr>
          <w:rFonts w:ascii="Candara" w:hAnsi="Candara"/>
          <w:noProof/>
        </w:rPr>
        <mc:AlternateContent>
          <mc:Choice Requires="wps">
            <w:drawing>
              <wp:anchor distT="0" distB="0" distL="114300" distR="114300" simplePos="0" relativeHeight="251661312" behindDoc="0" locked="0" layoutInCell="1" allowOverlap="1" wp14:anchorId="5FC55922" wp14:editId="454FD5E8">
                <wp:simplePos x="0" y="0"/>
                <wp:positionH relativeFrom="column">
                  <wp:posOffset>15240</wp:posOffset>
                </wp:positionH>
                <wp:positionV relativeFrom="paragraph">
                  <wp:posOffset>52705</wp:posOffset>
                </wp:positionV>
                <wp:extent cx="5974080" cy="60960"/>
                <wp:effectExtent l="0" t="0" r="26670" b="34290"/>
                <wp:wrapNone/>
                <wp:docPr id="3" name="Straight Connector 3"/>
                <wp:cNvGraphicFramePr/>
                <a:graphic xmlns:a="http://schemas.openxmlformats.org/drawingml/2006/main">
                  <a:graphicData uri="http://schemas.microsoft.com/office/word/2010/wordprocessingShape">
                    <wps:wsp>
                      <wps:cNvCnPr/>
                      <wps:spPr>
                        <a:xfrm flipV="1">
                          <a:off x="0" y="0"/>
                          <a:ext cx="5974080" cy="60960"/>
                        </a:xfrm>
                        <a:prstGeom prst="line">
                          <a:avLst/>
                        </a:prstGeom>
                        <a:ln>
                          <a:solidFill>
                            <a:srgbClr val="0070C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8B7B9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pt,4.15pt" to="47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" strokecolor="#0070c0" strokeweight="1pt">
                <v:stroke joinstyle="miter"/>
              </v:line>
            </w:pict>
          </mc:Fallback>
        </mc:AlternateContent>
      </w:r>
    </w:p>
    <w:p w14:paraId="52512A7D" w14:textId="3CFA4EA3" w:rsidR="00022A56" w:rsidRPr="002D1C58" w:rsidRDefault="00022A56" w:rsidP="002D1C58">
      <w:pPr>
        <w:pStyle w:val="NoSpacing"/>
        <w:rPr>
          <w:rFonts w:ascii="Candara" w:hAnsi="Candara"/>
        </w:rPr>
      </w:pPr>
      <w:r w:rsidRPr="002D1C58">
        <w:rPr>
          <w:rFonts w:ascii="Candara" w:hAnsi="Candara"/>
          <w:b/>
          <w:bCs/>
          <w:sz w:val="24"/>
          <w:szCs w:val="24"/>
        </w:rPr>
        <w:t>Attendees:</w:t>
      </w:r>
      <w:r w:rsidRPr="002D1C58">
        <w:rPr>
          <w:rFonts w:ascii="Candara" w:hAnsi="Candara"/>
          <w:b/>
          <w:bCs/>
        </w:rPr>
        <w:tab/>
      </w:r>
      <w:r w:rsidRPr="002D1C58">
        <w:rPr>
          <w:rFonts w:ascii="Candara" w:hAnsi="Candara"/>
          <w:b/>
          <w:bCs/>
        </w:rPr>
        <w:tab/>
      </w:r>
      <w:sdt>
        <w:sdtPr>
          <w:rPr>
            <w:rFonts w:ascii="Candara" w:hAnsi="Candara"/>
            <w:b/>
            <w:bCs/>
          </w:rPr>
          <w:id w:val="-1638561684"/>
          <w14:checkbox>
            <w14:checked w14:val="1"/>
            <w14:checkedState w14:val="2612" w14:font="MS Gothic"/>
            <w14:uncheckedState w14:val="2610" w14:font="MS Gothic"/>
          </w14:checkbox>
        </w:sdtPr>
        <w:sdtEndPr/>
        <w:sdtContent>
          <w:r w:rsidR="005749A8">
            <w:rPr>
              <w:rFonts w:ascii="MS Gothic" w:eastAsia="MS Gothic" w:hAnsi="MS Gothic" w:hint="eastAsia"/>
              <w:b/>
              <w:bCs/>
            </w:rPr>
            <w:t>☒</w:t>
          </w:r>
        </w:sdtContent>
      </w:sdt>
      <w:r w:rsidRPr="002D1C58">
        <w:rPr>
          <w:rFonts w:ascii="Candara" w:hAnsi="Candara"/>
        </w:rPr>
        <w:t>Judy Aspling</w:t>
      </w:r>
      <w:r w:rsidRPr="002D1C58">
        <w:rPr>
          <w:rFonts w:ascii="Candara" w:hAnsi="Candara"/>
        </w:rPr>
        <w:tab/>
      </w:r>
      <w:r w:rsidRPr="002D1C58">
        <w:rPr>
          <w:rFonts w:ascii="Candara" w:hAnsi="Candara"/>
        </w:rPr>
        <w:tab/>
      </w:r>
      <w:r w:rsidRPr="002D1C58">
        <w:rPr>
          <w:rFonts w:ascii="Candara" w:hAnsi="Candara"/>
        </w:rPr>
        <w:tab/>
      </w:r>
      <w:sdt>
        <w:sdtPr>
          <w:rPr>
            <w:rFonts w:ascii="Candara" w:hAnsi="Candara"/>
          </w:rPr>
          <w:id w:val="1093212923"/>
          <w14:checkbox>
            <w14:checked w14:val="1"/>
            <w14:checkedState w14:val="2612" w14:font="MS Gothic"/>
            <w14:uncheckedState w14:val="2610" w14:font="MS Gothic"/>
          </w14:checkbox>
        </w:sdtPr>
        <w:sdtEndPr/>
        <w:sdtContent>
          <w:r w:rsidR="00441B3A">
            <w:rPr>
              <w:rFonts w:ascii="MS Gothic" w:eastAsia="MS Gothic" w:hAnsi="MS Gothic" w:hint="eastAsia"/>
            </w:rPr>
            <w:t>☒</w:t>
          </w:r>
        </w:sdtContent>
      </w:sdt>
      <w:r w:rsidRPr="002D1C58">
        <w:rPr>
          <w:rFonts w:ascii="Candara" w:hAnsi="Candara"/>
        </w:rPr>
        <w:t>Kelly Klein</w:t>
      </w:r>
      <w:r w:rsidRPr="002D1C58">
        <w:rPr>
          <w:rFonts w:ascii="Candara" w:hAnsi="Candara"/>
        </w:rPr>
        <w:tab/>
      </w:r>
      <w:r w:rsidRPr="002D1C58">
        <w:rPr>
          <w:rFonts w:ascii="Candara" w:hAnsi="Candara"/>
        </w:rPr>
        <w:tab/>
      </w:r>
      <w:sdt>
        <w:sdtPr>
          <w:rPr>
            <w:rFonts w:ascii="Candara" w:hAnsi="Candara"/>
          </w:rPr>
          <w:id w:val="392855513"/>
          <w14:checkbox>
            <w14:checked w14:val="1"/>
            <w14:checkedState w14:val="2612" w14:font="MS Gothic"/>
            <w14:uncheckedState w14:val="2610" w14:font="MS Gothic"/>
          </w14:checkbox>
        </w:sdtPr>
        <w:sdtEndPr/>
        <w:sdtContent>
          <w:r w:rsidR="005749A8">
            <w:rPr>
              <w:rFonts w:ascii="MS Gothic" w:eastAsia="MS Gothic" w:hAnsi="MS Gothic" w:hint="eastAsia"/>
            </w:rPr>
            <w:t>☒</w:t>
          </w:r>
        </w:sdtContent>
      </w:sdt>
      <w:r w:rsidR="00725A57" w:rsidRPr="002D1C58">
        <w:rPr>
          <w:rFonts w:ascii="Candara" w:hAnsi="Candara"/>
        </w:rPr>
        <w:t>Barb Flynn</w:t>
      </w:r>
    </w:p>
    <w:p w14:paraId="26F6CE4C" w14:textId="62C81551" w:rsidR="00725A57" w:rsidRPr="002D1C58" w:rsidRDefault="00022A56" w:rsidP="002D1C58">
      <w:pPr>
        <w:pStyle w:val="NoSpacing"/>
        <w:rPr>
          <w:rFonts w:ascii="Candara" w:hAnsi="Candara"/>
        </w:rPr>
      </w:pPr>
      <w:r w:rsidRPr="002D1C58">
        <w:rPr>
          <w:rFonts w:ascii="Candara" w:hAnsi="Candara"/>
        </w:rPr>
        <w:tab/>
      </w:r>
      <w:r w:rsidRPr="002D1C58">
        <w:rPr>
          <w:rFonts w:ascii="Candara" w:hAnsi="Candara"/>
        </w:rPr>
        <w:tab/>
      </w:r>
      <w:r w:rsidRPr="002D1C58">
        <w:rPr>
          <w:rFonts w:ascii="Candara" w:hAnsi="Candara"/>
        </w:rPr>
        <w:tab/>
      </w:r>
      <w:sdt>
        <w:sdtPr>
          <w:rPr>
            <w:rFonts w:ascii="Candara" w:hAnsi="Candara"/>
          </w:rPr>
          <w:id w:val="-1474367597"/>
          <w14:checkbox>
            <w14:checked w14:val="0"/>
            <w14:checkedState w14:val="2612" w14:font="MS Gothic"/>
            <w14:uncheckedState w14:val="2610" w14:font="MS Gothic"/>
          </w14:checkbox>
        </w:sdtPr>
        <w:sdtEndPr/>
        <w:sdtContent>
          <w:r w:rsidRPr="002D1C58">
            <w:rPr>
              <w:rFonts w:ascii="Segoe UI Symbol" w:eastAsia="MS Gothic" w:hAnsi="Segoe UI Symbol" w:cs="Segoe UI Symbol"/>
            </w:rPr>
            <w:t>☐</w:t>
          </w:r>
        </w:sdtContent>
      </w:sdt>
      <w:r w:rsidR="00725A57" w:rsidRPr="002D1C58">
        <w:rPr>
          <w:rFonts w:ascii="Candara" w:hAnsi="Candara"/>
        </w:rPr>
        <w:t>PC Rasmussen</w:t>
      </w:r>
      <w:r w:rsidR="00725A57" w:rsidRPr="002D1C58">
        <w:rPr>
          <w:rFonts w:ascii="Candara" w:hAnsi="Candara"/>
        </w:rPr>
        <w:tab/>
      </w:r>
      <w:r w:rsidR="00725A57" w:rsidRPr="002D1C58">
        <w:rPr>
          <w:rFonts w:ascii="Candara" w:hAnsi="Candara"/>
        </w:rPr>
        <w:tab/>
      </w:r>
      <w:sdt>
        <w:sdtPr>
          <w:rPr>
            <w:rFonts w:ascii="Candara" w:hAnsi="Candara"/>
          </w:rPr>
          <w:id w:val="-1345473537"/>
          <w14:checkbox>
            <w14:checked w14:val="1"/>
            <w14:checkedState w14:val="2612" w14:font="MS Gothic"/>
            <w14:uncheckedState w14:val="2610" w14:font="MS Gothic"/>
          </w14:checkbox>
        </w:sdtPr>
        <w:sdtEndPr/>
        <w:sdtContent>
          <w:r w:rsidR="005749A8">
            <w:rPr>
              <w:rFonts w:ascii="MS Gothic" w:eastAsia="MS Gothic" w:hAnsi="MS Gothic" w:hint="eastAsia"/>
            </w:rPr>
            <w:t>☒</w:t>
          </w:r>
        </w:sdtContent>
      </w:sdt>
      <w:r w:rsidR="00725A57" w:rsidRPr="002D1C58">
        <w:rPr>
          <w:rFonts w:ascii="Candara" w:hAnsi="Candara"/>
        </w:rPr>
        <w:t>Thomas Michels</w:t>
      </w:r>
      <w:r w:rsidR="00725A57" w:rsidRPr="002D1C58">
        <w:rPr>
          <w:rFonts w:ascii="Candara" w:hAnsi="Candara"/>
        </w:rPr>
        <w:tab/>
      </w:r>
      <w:sdt>
        <w:sdtPr>
          <w:rPr>
            <w:rFonts w:ascii="Candara" w:hAnsi="Candara"/>
          </w:rPr>
          <w:id w:val="-1556699260"/>
          <w14:checkbox>
            <w14:checked w14:val="1"/>
            <w14:checkedState w14:val="2612" w14:font="MS Gothic"/>
            <w14:uncheckedState w14:val="2610" w14:font="MS Gothic"/>
          </w14:checkbox>
        </w:sdtPr>
        <w:sdtEndPr/>
        <w:sdtContent>
          <w:r w:rsidR="00792512">
            <w:rPr>
              <w:rFonts w:ascii="MS Gothic" w:eastAsia="MS Gothic" w:hAnsi="MS Gothic" w:hint="eastAsia"/>
            </w:rPr>
            <w:t>☒</w:t>
          </w:r>
        </w:sdtContent>
      </w:sdt>
      <w:r w:rsidR="00725A57" w:rsidRPr="002D1C58">
        <w:rPr>
          <w:rFonts w:ascii="Candara" w:hAnsi="Candara"/>
        </w:rPr>
        <w:t>Bambi Pattermann</w:t>
      </w:r>
    </w:p>
    <w:p w14:paraId="4BB4AA00" w14:textId="1A7D8670" w:rsidR="00022A56" w:rsidRPr="002D1C58" w:rsidRDefault="00725A57" w:rsidP="002D1C58">
      <w:pPr>
        <w:pStyle w:val="NoSpacing"/>
        <w:rPr>
          <w:rFonts w:ascii="Candara" w:hAnsi="Candara"/>
        </w:rPr>
      </w:pPr>
      <w:r w:rsidRPr="002D1C58">
        <w:rPr>
          <w:rFonts w:ascii="Candara" w:hAnsi="Candara"/>
        </w:rPr>
        <w:tab/>
      </w:r>
      <w:r w:rsidRPr="002D1C58">
        <w:rPr>
          <w:rFonts w:ascii="Candara" w:hAnsi="Candara"/>
        </w:rPr>
        <w:tab/>
      </w:r>
      <w:r w:rsidRPr="002D1C58">
        <w:rPr>
          <w:rFonts w:ascii="Candara" w:hAnsi="Candara"/>
        </w:rPr>
        <w:tab/>
      </w:r>
      <w:sdt>
        <w:sdtPr>
          <w:rPr>
            <w:rFonts w:ascii="Candara" w:hAnsi="Candara"/>
          </w:rPr>
          <w:id w:val="-492185332"/>
          <w14:checkbox>
            <w14:checked w14:val="1"/>
            <w14:checkedState w14:val="2612" w14:font="MS Gothic"/>
            <w14:uncheckedState w14:val="2610" w14:font="MS Gothic"/>
          </w14:checkbox>
        </w:sdtPr>
        <w:sdtEndPr/>
        <w:sdtContent>
          <w:r w:rsidR="00792512">
            <w:rPr>
              <w:rFonts w:ascii="MS Gothic" w:eastAsia="MS Gothic" w:hAnsi="MS Gothic" w:hint="eastAsia"/>
            </w:rPr>
            <w:t>☒</w:t>
          </w:r>
        </w:sdtContent>
      </w:sdt>
      <w:r w:rsidRPr="002D1C58">
        <w:rPr>
          <w:rFonts w:ascii="Candara" w:hAnsi="Candara"/>
        </w:rPr>
        <w:t>Jessica Wagner-Schultz</w:t>
      </w:r>
      <w:r w:rsidRPr="002D1C58">
        <w:rPr>
          <w:rFonts w:ascii="Candara" w:hAnsi="Candara"/>
        </w:rPr>
        <w:tab/>
      </w:r>
    </w:p>
    <w:p w14:paraId="431D21D7" w14:textId="4FA807C0" w:rsidR="00022A56" w:rsidRPr="002D1C58" w:rsidRDefault="00022A56" w:rsidP="002D1C58">
      <w:pPr>
        <w:pStyle w:val="NoSpacing"/>
        <w:rPr>
          <w:rFonts w:ascii="Candara" w:hAnsi="Candara"/>
        </w:rPr>
      </w:pPr>
    </w:p>
    <w:p w14:paraId="55A4D01F" w14:textId="3886951C" w:rsidR="00022A56" w:rsidRDefault="00022A56" w:rsidP="004B77C3">
      <w:pPr>
        <w:pStyle w:val="NoSpacing"/>
        <w:rPr>
          <w:rFonts w:ascii="Candara" w:hAnsi="Candara"/>
        </w:rPr>
      </w:pPr>
      <w:r w:rsidRPr="002D1C58">
        <w:rPr>
          <w:rFonts w:ascii="Candara" w:hAnsi="Candara"/>
          <w:b/>
          <w:bCs/>
          <w:sz w:val="24"/>
          <w:szCs w:val="24"/>
        </w:rPr>
        <w:t>Guests:</w:t>
      </w:r>
      <w:r w:rsidRPr="002D1C58">
        <w:rPr>
          <w:rFonts w:ascii="Candara" w:hAnsi="Candara"/>
          <w:b/>
          <w:bCs/>
          <w:sz w:val="24"/>
          <w:szCs w:val="24"/>
        </w:rPr>
        <w:tab/>
      </w:r>
      <w:r w:rsidRPr="002D1C58">
        <w:rPr>
          <w:rFonts w:ascii="Candara" w:hAnsi="Candara"/>
          <w:b/>
          <w:bCs/>
        </w:rPr>
        <w:tab/>
      </w:r>
      <w:sdt>
        <w:sdtPr>
          <w:rPr>
            <w:rFonts w:ascii="Candara" w:hAnsi="Candara"/>
            <w:b/>
            <w:bCs/>
          </w:rPr>
          <w:id w:val="-1828428042"/>
          <w14:checkbox>
            <w14:checked w14:val="1"/>
            <w14:checkedState w14:val="2612" w14:font="MS Gothic"/>
            <w14:uncheckedState w14:val="2610" w14:font="MS Gothic"/>
          </w14:checkbox>
        </w:sdtPr>
        <w:sdtEndPr/>
        <w:sdtContent>
          <w:r w:rsidR="00DE0E8F">
            <w:rPr>
              <w:rFonts w:ascii="MS Gothic" w:eastAsia="MS Gothic" w:hAnsi="MS Gothic" w:hint="eastAsia"/>
              <w:b/>
              <w:bCs/>
            </w:rPr>
            <w:t>☒</w:t>
          </w:r>
        </w:sdtContent>
      </w:sdt>
      <w:r w:rsidRPr="002D1C58">
        <w:rPr>
          <w:rFonts w:ascii="Candara" w:hAnsi="Candara"/>
        </w:rPr>
        <w:t>Mari Kay-Nabozny</w:t>
      </w:r>
      <w:r w:rsidRPr="002D1C58">
        <w:rPr>
          <w:rFonts w:ascii="Candara" w:hAnsi="Candara"/>
        </w:rPr>
        <w:tab/>
      </w:r>
      <w:r w:rsidRPr="002D1C58">
        <w:rPr>
          <w:rFonts w:ascii="Candara" w:hAnsi="Candara"/>
        </w:rPr>
        <w:tab/>
      </w:r>
      <w:sdt>
        <w:sdtPr>
          <w:rPr>
            <w:rFonts w:ascii="Candara" w:hAnsi="Candara"/>
          </w:rPr>
          <w:id w:val="-1806533637"/>
          <w14:checkbox>
            <w14:checked w14:val="1"/>
            <w14:checkedState w14:val="2612" w14:font="MS Gothic"/>
            <w14:uncheckedState w14:val="2610" w14:font="MS Gothic"/>
          </w14:checkbox>
        </w:sdtPr>
        <w:sdtEndPr/>
        <w:sdtContent>
          <w:r w:rsidR="00DE0E8F">
            <w:rPr>
              <w:rFonts w:ascii="MS Gothic" w:eastAsia="MS Gothic" w:hAnsi="MS Gothic" w:hint="eastAsia"/>
            </w:rPr>
            <w:t>☒</w:t>
          </w:r>
        </w:sdtContent>
      </w:sdt>
      <w:r w:rsidRPr="002D1C58">
        <w:rPr>
          <w:rFonts w:ascii="Candara" w:hAnsi="Candara"/>
        </w:rPr>
        <w:t>Kristina Wright</w:t>
      </w:r>
      <w:r w:rsidR="00511326">
        <w:rPr>
          <w:rFonts w:ascii="Candara" w:hAnsi="Candara"/>
        </w:rPr>
        <w:tab/>
      </w:r>
      <w:sdt>
        <w:sdtPr>
          <w:rPr>
            <w:rFonts w:ascii="Candara" w:hAnsi="Candara"/>
          </w:rPr>
          <w:id w:val="1556583520"/>
          <w14:checkbox>
            <w14:checked w14:val="1"/>
            <w14:checkedState w14:val="2612" w14:font="MS Gothic"/>
            <w14:uncheckedState w14:val="2610" w14:font="MS Gothic"/>
          </w14:checkbox>
        </w:sdtPr>
        <w:sdtEndPr/>
        <w:sdtContent>
          <w:r w:rsidR="00DE0E8F">
            <w:rPr>
              <w:rFonts w:ascii="MS Gothic" w:eastAsia="MS Gothic" w:hAnsi="MS Gothic" w:hint="eastAsia"/>
            </w:rPr>
            <w:t>☒</w:t>
          </w:r>
        </w:sdtContent>
      </w:sdt>
      <w:r w:rsidR="00511326">
        <w:rPr>
          <w:rFonts w:ascii="Candara" w:hAnsi="Candara"/>
        </w:rPr>
        <w:t>Melissa Rabska</w:t>
      </w:r>
    </w:p>
    <w:p w14:paraId="1E1317F5" w14:textId="7EE29959" w:rsidR="00DE0E8F" w:rsidRPr="004B77C3" w:rsidRDefault="00BF5818" w:rsidP="004A1671">
      <w:pPr>
        <w:pStyle w:val="NoSpacing"/>
        <w:ind w:left="2160"/>
        <w:rPr>
          <w:rFonts w:ascii="Candara" w:hAnsi="Candara"/>
        </w:rPr>
      </w:pPr>
      <w:sdt>
        <w:sdtPr>
          <w:rPr>
            <w:rFonts w:ascii="Candara" w:hAnsi="Candara"/>
          </w:rPr>
          <w:id w:val="-1583761124"/>
          <w14:checkbox>
            <w14:checked w14:val="1"/>
            <w14:checkedState w14:val="2612" w14:font="MS Gothic"/>
            <w14:uncheckedState w14:val="2610" w14:font="MS Gothic"/>
          </w14:checkbox>
        </w:sdtPr>
        <w:sdtEndPr/>
        <w:sdtContent>
          <w:r w:rsidR="00D558F2">
            <w:rPr>
              <w:rFonts w:ascii="MS Gothic" w:eastAsia="MS Gothic" w:hAnsi="MS Gothic" w:hint="eastAsia"/>
            </w:rPr>
            <w:t>☒</w:t>
          </w:r>
        </w:sdtContent>
      </w:sdt>
      <w:r w:rsidR="004A1671">
        <w:rPr>
          <w:rFonts w:ascii="Candara" w:hAnsi="Candara"/>
        </w:rPr>
        <w:t>Ryce Davis</w:t>
      </w:r>
      <w:r w:rsidR="007958EE">
        <w:rPr>
          <w:rFonts w:ascii="Candara" w:hAnsi="Candara"/>
        </w:rPr>
        <w:tab/>
      </w:r>
      <w:r w:rsidR="007958EE">
        <w:rPr>
          <w:rFonts w:ascii="Candara" w:hAnsi="Candara"/>
        </w:rPr>
        <w:tab/>
      </w:r>
      <w:r w:rsidR="007958EE">
        <w:rPr>
          <w:rFonts w:ascii="Candara" w:hAnsi="Candara"/>
        </w:rPr>
        <w:tab/>
      </w:r>
      <w:sdt>
        <w:sdtPr>
          <w:rPr>
            <w:rFonts w:ascii="Candara" w:hAnsi="Candara"/>
          </w:rPr>
          <w:id w:val="-166724699"/>
          <w14:checkbox>
            <w14:checked w14:val="1"/>
            <w14:checkedState w14:val="2612" w14:font="MS Gothic"/>
            <w14:uncheckedState w14:val="2610" w14:font="MS Gothic"/>
          </w14:checkbox>
        </w:sdtPr>
        <w:sdtEndPr/>
        <w:sdtContent>
          <w:r w:rsidR="00A930C2">
            <w:rPr>
              <w:rFonts w:ascii="MS Gothic" w:eastAsia="MS Gothic" w:hAnsi="MS Gothic" w:hint="eastAsia"/>
            </w:rPr>
            <w:t>☒</w:t>
          </w:r>
        </w:sdtContent>
      </w:sdt>
      <w:r w:rsidR="007958EE">
        <w:rPr>
          <w:rFonts w:ascii="Candara" w:hAnsi="Candara"/>
        </w:rPr>
        <w:t>Scott Schultz</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6D4020" w14:paraId="047A210F" w14:textId="77777777" w:rsidTr="006D4020">
        <w:tc>
          <w:tcPr>
            <w:tcW w:w="9715" w:type="dxa"/>
          </w:tcPr>
          <w:p w14:paraId="3C301336" w14:textId="77777777" w:rsidR="006D4020" w:rsidRPr="00022A56" w:rsidRDefault="006D4020" w:rsidP="00022A56">
            <w:pPr>
              <w:pStyle w:val="ListParagraph"/>
              <w:numPr>
                <w:ilvl w:val="0"/>
                <w:numId w:val="1"/>
              </w:numPr>
              <w:rPr>
                <w:rFonts w:ascii="Candara" w:hAnsi="Candara"/>
                <w:color w:val="002060"/>
              </w:rPr>
            </w:pPr>
            <w:r>
              <w:rPr>
                <w:rFonts w:ascii="Candara" w:hAnsi="Candara"/>
                <w:b/>
                <w:bCs/>
                <w:color w:val="002060"/>
              </w:rPr>
              <w:t>Welcome and Opening Meeting Business</w:t>
            </w:r>
          </w:p>
          <w:p w14:paraId="14E0D9E2" w14:textId="77777777" w:rsidR="006D4020" w:rsidRDefault="006D4020" w:rsidP="00022A56">
            <w:pPr>
              <w:pStyle w:val="ListParagraph"/>
              <w:numPr>
                <w:ilvl w:val="1"/>
                <w:numId w:val="1"/>
              </w:numPr>
              <w:rPr>
                <w:rFonts w:ascii="Candara" w:hAnsi="Candara"/>
                <w:color w:val="002060"/>
              </w:rPr>
            </w:pPr>
            <w:r>
              <w:rPr>
                <w:rFonts w:ascii="Candara" w:hAnsi="Candara"/>
                <w:color w:val="002060"/>
              </w:rPr>
              <w:t>Call to Order</w:t>
            </w:r>
          </w:p>
          <w:p w14:paraId="29126FF6" w14:textId="77777777" w:rsidR="006D4020" w:rsidRDefault="006D4020" w:rsidP="00022A56">
            <w:pPr>
              <w:pStyle w:val="ListParagraph"/>
              <w:numPr>
                <w:ilvl w:val="1"/>
                <w:numId w:val="1"/>
              </w:numPr>
              <w:rPr>
                <w:rFonts w:ascii="Candara" w:hAnsi="Candara"/>
                <w:color w:val="002060"/>
              </w:rPr>
            </w:pPr>
            <w:r>
              <w:rPr>
                <w:rFonts w:ascii="Candara" w:hAnsi="Candara"/>
                <w:color w:val="002060"/>
              </w:rPr>
              <w:t>Roll Call</w:t>
            </w:r>
          </w:p>
          <w:p w14:paraId="03997865" w14:textId="77777777" w:rsidR="006D4020" w:rsidRDefault="006D4020" w:rsidP="00022A56">
            <w:pPr>
              <w:pStyle w:val="ListParagraph"/>
              <w:numPr>
                <w:ilvl w:val="1"/>
                <w:numId w:val="1"/>
              </w:numPr>
              <w:rPr>
                <w:rFonts w:ascii="Candara" w:hAnsi="Candara"/>
                <w:color w:val="002060"/>
              </w:rPr>
            </w:pPr>
            <w:r>
              <w:rPr>
                <w:rFonts w:ascii="Candara" w:hAnsi="Candara"/>
                <w:color w:val="002060"/>
              </w:rPr>
              <w:t>Public Meeting Notice</w:t>
            </w:r>
          </w:p>
          <w:p w14:paraId="3609224E" w14:textId="2FC29941" w:rsidR="006D4020" w:rsidRPr="009C098D" w:rsidRDefault="006D4020" w:rsidP="009C098D">
            <w:pPr>
              <w:spacing w:line="192" w:lineRule="auto"/>
              <w:ind w:left="1440"/>
              <w:rPr>
                <w:rFonts w:ascii="Avenir Next LT Pro" w:eastAsia="Calibri" w:hAnsi="Avenir Next LT Pro"/>
                <w:color w:val="0070C0"/>
                <w:sz w:val="24"/>
                <w:szCs w:val="24"/>
              </w:rPr>
            </w:pPr>
            <w:r w:rsidRPr="00441393">
              <w:rPr>
                <w:rFonts w:ascii="Candara" w:eastAsia="Calibri" w:hAnsi="Candara"/>
                <w:color w:val="0070C0"/>
                <w:sz w:val="24"/>
                <w:szCs w:val="24"/>
              </w:rPr>
              <w:t>NWWIB staff sent the meeting notice to regional Class A newspapers and regional library systems. In addition, the meeting notices were also posted on the Northwest Wisconsin Workforce Investment Board website and all social media outlets</w:t>
            </w:r>
            <w:r w:rsidRPr="0003453C">
              <w:rPr>
                <w:rFonts w:ascii="Avenir Next LT Pro" w:eastAsia="Calibri" w:hAnsi="Avenir Next LT Pro"/>
                <w:color w:val="0070C0"/>
                <w:sz w:val="24"/>
                <w:szCs w:val="24"/>
              </w:rPr>
              <w:t>.</w:t>
            </w:r>
          </w:p>
          <w:p w14:paraId="091EFA6F" w14:textId="7F233078" w:rsidR="006D4020" w:rsidRPr="00022A56" w:rsidRDefault="006D4020" w:rsidP="00022A56">
            <w:pPr>
              <w:pStyle w:val="ListParagraph"/>
              <w:numPr>
                <w:ilvl w:val="1"/>
                <w:numId w:val="1"/>
              </w:numPr>
              <w:rPr>
                <w:rFonts w:ascii="Candara" w:hAnsi="Candara"/>
                <w:color w:val="002060"/>
              </w:rPr>
            </w:pPr>
            <w:r>
              <w:rPr>
                <w:rFonts w:ascii="Candara" w:hAnsi="Candara"/>
                <w:color w:val="002060"/>
              </w:rPr>
              <w:t>Welcome and Introduction of Guests</w:t>
            </w:r>
          </w:p>
        </w:tc>
      </w:tr>
      <w:tr w:rsidR="006D4020" w14:paraId="1CCAF85C" w14:textId="77777777" w:rsidTr="006D4020">
        <w:tc>
          <w:tcPr>
            <w:tcW w:w="9715" w:type="dxa"/>
          </w:tcPr>
          <w:p w14:paraId="443CC54D" w14:textId="002F1FCA" w:rsidR="006D4020" w:rsidRPr="00D12321" w:rsidRDefault="006D4020" w:rsidP="00022A56">
            <w:pPr>
              <w:pStyle w:val="ListParagraph"/>
              <w:numPr>
                <w:ilvl w:val="0"/>
                <w:numId w:val="1"/>
              </w:numPr>
              <w:rPr>
                <w:rFonts w:ascii="Candara" w:hAnsi="Candara"/>
                <w:color w:val="002060"/>
              </w:rPr>
            </w:pPr>
            <w:r>
              <w:rPr>
                <w:rFonts w:ascii="Candara" w:hAnsi="Candara"/>
                <w:b/>
                <w:bCs/>
                <w:color w:val="002060"/>
              </w:rPr>
              <w:t>Approval of Minutes</w:t>
            </w:r>
          </w:p>
          <w:p w14:paraId="4E9572AF" w14:textId="77777777" w:rsidR="006D4020" w:rsidRPr="00444A11" w:rsidRDefault="006D4020" w:rsidP="00D12321">
            <w:pPr>
              <w:pStyle w:val="ListParagraph"/>
              <w:numPr>
                <w:ilvl w:val="1"/>
                <w:numId w:val="1"/>
              </w:numPr>
              <w:rPr>
                <w:rFonts w:ascii="Candara" w:hAnsi="Candara"/>
                <w:color w:val="0070C0"/>
              </w:rPr>
            </w:pPr>
            <w:r w:rsidRPr="00444A11">
              <w:rPr>
                <w:rFonts w:ascii="Candara" w:hAnsi="Candara"/>
                <w:color w:val="0070C0"/>
              </w:rPr>
              <w:t xml:space="preserve">Review and Approve September 16, </w:t>
            </w:r>
            <w:proofErr w:type="gramStart"/>
            <w:r w:rsidRPr="00444A11">
              <w:rPr>
                <w:rFonts w:ascii="Candara" w:hAnsi="Candara"/>
                <w:color w:val="0070C0"/>
              </w:rPr>
              <w:t>2022</w:t>
            </w:r>
            <w:proofErr w:type="gramEnd"/>
            <w:r w:rsidRPr="00444A11">
              <w:rPr>
                <w:rFonts w:ascii="Candara" w:hAnsi="Candara"/>
                <w:color w:val="0070C0"/>
              </w:rPr>
              <w:t xml:space="preserve"> Meeting Minutes</w:t>
            </w:r>
          </w:p>
          <w:p w14:paraId="33AFB7F2" w14:textId="77777777" w:rsidR="006D4020" w:rsidRPr="00444A11" w:rsidRDefault="006D4020" w:rsidP="00A01BC5">
            <w:pPr>
              <w:pStyle w:val="ListParagraph"/>
              <w:ind w:left="1440"/>
              <w:rPr>
                <w:rFonts w:ascii="Candara" w:hAnsi="Candara"/>
                <w:color w:val="0070C0"/>
              </w:rPr>
            </w:pPr>
            <w:r w:rsidRPr="00444A11">
              <w:rPr>
                <w:rFonts w:ascii="Candara" w:hAnsi="Candara"/>
                <w:color w:val="0070C0"/>
              </w:rPr>
              <w:t>Motion to approve as presented: Kelly Klein</w:t>
            </w:r>
          </w:p>
          <w:p w14:paraId="7751EBAB" w14:textId="65865DE4" w:rsidR="006D4020" w:rsidRPr="00022A56" w:rsidRDefault="006D4020" w:rsidP="00A01BC5">
            <w:pPr>
              <w:pStyle w:val="ListParagraph"/>
              <w:ind w:left="1440"/>
              <w:rPr>
                <w:rFonts w:ascii="Candara" w:hAnsi="Candara"/>
                <w:color w:val="002060"/>
              </w:rPr>
            </w:pPr>
            <w:r w:rsidRPr="00444A11">
              <w:rPr>
                <w:rFonts w:ascii="Candara" w:hAnsi="Candara"/>
                <w:color w:val="0070C0"/>
              </w:rPr>
              <w:t>2</w:t>
            </w:r>
            <w:r w:rsidRPr="00444A11">
              <w:rPr>
                <w:rFonts w:ascii="Candara" w:hAnsi="Candara"/>
                <w:color w:val="0070C0"/>
                <w:vertAlign w:val="superscript"/>
              </w:rPr>
              <w:t>nd</w:t>
            </w:r>
            <w:r w:rsidRPr="00444A11">
              <w:rPr>
                <w:rFonts w:ascii="Candara" w:hAnsi="Candara"/>
                <w:color w:val="0070C0"/>
              </w:rPr>
              <w:t xml:space="preserve"> : Jessica Wagner-Schultz</w:t>
            </w:r>
          </w:p>
        </w:tc>
      </w:tr>
      <w:tr w:rsidR="006D4020" w14:paraId="7CD9C124" w14:textId="77777777" w:rsidTr="006D4020">
        <w:tc>
          <w:tcPr>
            <w:tcW w:w="9715" w:type="dxa"/>
          </w:tcPr>
          <w:p w14:paraId="468CD628" w14:textId="77777777" w:rsidR="006D4020" w:rsidRPr="00D325BF" w:rsidRDefault="006D4020" w:rsidP="00022A56">
            <w:pPr>
              <w:pStyle w:val="ListParagraph"/>
              <w:numPr>
                <w:ilvl w:val="0"/>
                <w:numId w:val="1"/>
              </w:numPr>
              <w:rPr>
                <w:rFonts w:ascii="Candara" w:hAnsi="Candara"/>
                <w:color w:val="002060"/>
              </w:rPr>
            </w:pPr>
            <w:r>
              <w:rPr>
                <w:rFonts w:ascii="Candara" w:hAnsi="Candara"/>
                <w:b/>
                <w:bCs/>
                <w:color w:val="002060"/>
              </w:rPr>
              <w:t xml:space="preserve">DVR Programs &amp; Business Services- </w:t>
            </w:r>
            <w:r w:rsidRPr="003A2B38">
              <w:rPr>
                <w:rFonts w:ascii="Candara" w:hAnsi="Candara"/>
                <w:i/>
                <w:iCs/>
                <w:color w:val="002060"/>
              </w:rPr>
              <w:t>Dawn Stocks</w:t>
            </w:r>
          </w:p>
          <w:p w14:paraId="128CEE32" w14:textId="59020B9C" w:rsidR="006D4020" w:rsidRPr="00147056" w:rsidRDefault="006D4020" w:rsidP="00D325BF">
            <w:pPr>
              <w:pStyle w:val="ListParagraph"/>
              <w:rPr>
                <w:rFonts w:ascii="Candara" w:hAnsi="Candara"/>
                <w:color w:val="0070C0"/>
              </w:rPr>
            </w:pPr>
            <w:r w:rsidRPr="00147056">
              <w:rPr>
                <w:rFonts w:ascii="Candara" w:hAnsi="Candara"/>
                <w:color w:val="0070C0"/>
              </w:rPr>
              <w:t xml:space="preserve">Thomas Draghi spoke in place of Dawn Stocks about On the Job (OTJ) training and the services and requirements that the DVR has. </w:t>
            </w:r>
            <w:r>
              <w:rPr>
                <w:rFonts w:ascii="Candara" w:hAnsi="Candara"/>
                <w:color w:val="0070C0"/>
              </w:rPr>
              <w:t>Imperative to make</w:t>
            </w:r>
            <w:r w:rsidRPr="00147056">
              <w:rPr>
                <w:rFonts w:ascii="Candara" w:hAnsi="Candara"/>
                <w:color w:val="0070C0"/>
              </w:rPr>
              <w:t xml:space="preserve"> sure the job meets the consumer’s goal. Has a youth OJT </w:t>
            </w:r>
            <w:r>
              <w:rPr>
                <w:rFonts w:ascii="Candara" w:hAnsi="Candara"/>
                <w:color w:val="0070C0"/>
              </w:rPr>
              <w:t xml:space="preserve">that </w:t>
            </w:r>
            <w:r w:rsidRPr="00147056">
              <w:rPr>
                <w:rFonts w:ascii="Candara" w:hAnsi="Candara"/>
                <w:color w:val="0070C0"/>
              </w:rPr>
              <w:t xml:space="preserve">pays up to 500 hours and 100% wages for students who are working on the Student OJT. Between 18-21 years old with a disability. </w:t>
            </w:r>
          </w:p>
          <w:p w14:paraId="2E2992A4" w14:textId="47702196" w:rsidR="006D4020" w:rsidRPr="00147056" w:rsidRDefault="006D4020" w:rsidP="00D325BF">
            <w:pPr>
              <w:pStyle w:val="ListParagraph"/>
              <w:rPr>
                <w:rFonts w:ascii="Candara" w:hAnsi="Candara"/>
                <w:color w:val="0070C0"/>
              </w:rPr>
            </w:pPr>
            <w:r w:rsidRPr="00147056">
              <w:rPr>
                <w:rFonts w:ascii="Candara" w:hAnsi="Candara"/>
                <w:color w:val="0070C0"/>
              </w:rPr>
              <w:t>Hard time finding providers (people who provide services to DVR</w:t>
            </w:r>
            <w:r>
              <w:rPr>
                <w:rFonts w:ascii="Candara" w:hAnsi="Candara"/>
                <w:color w:val="0070C0"/>
              </w:rPr>
              <w:t xml:space="preserve">) </w:t>
            </w:r>
            <w:r w:rsidRPr="00147056">
              <w:rPr>
                <w:rFonts w:ascii="Candara" w:hAnsi="Candara"/>
                <w:color w:val="0070C0"/>
              </w:rPr>
              <w:t>I.e., NWCEP who help place consumers in employment opportunities to those who are disabled).</w:t>
            </w:r>
          </w:p>
          <w:p w14:paraId="5E1593F3" w14:textId="2789809D" w:rsidR="006D4020" w:rsidRPr="000D4CB1" w:rsidRDefault="006D4020" w:rsidP="00D325BF">
            <w:pPr>
              <w:pStyle w:val="ListParagraph"/>
              <w:rPr>
                <w:rFonts w:ascii="Candara" w:hAnsi="Candara"/>
                <w:color w:val="002060"/>
              </w:rPr>
            </w:pPr>
            <w:r w:rsidRPr="00147056">
              <w:rPr>
                <w:rFonts w:ascii="Candara" w:hAnsi="Candara"/>
                <w:color w:val="0070C0"/>
              </w:rPr>
              <w:t>Business services that DVR provides- Tom Draghi spoke on some of the business services that DVR supplies. To help business help recruit and retain employees and help them understand disabilities. Can train on working with those with disabilities. All services are</w:t>
            </w:r>
            <w:r>
              <w:rPr>
                <w:rFonts w:ascii="Candara" w:hAnsi="Candara"/>
                <w:color w:val="0070C0"/>
              </w:rPr>
              <w:t xml:space="preserve"> at </w:t>
            </w:r>
            <w:r w:rsidRPr="00147056">
              <w:rPr>
                <w:rFonts w:ascii="Candara" w:hAnsi="Candara"/>
                <w:color w:val="0070C0"/>
              </w:rPr>
              <w:t>no-cost. To do whatever we can to help businesses grow.  (Job Shadows and site visits- School age youth)</w:t>
            </w:r>
            <w:r>
              <w:rPr>
                <w:rFonts w:ascii="Candara" w:hAnsi="Candara"/>
                <w:color w:val="0070C0"/>
              </w:rPr>
              <w:t>.</w:t>
            </w:r>
          </w:p>
        </w:tc>
      </w:tr>
      <w:tr w:rsidR="006D4020" w14:paraId="0F7B1ECD" w14:textId="77777777" w:rsidTr="006D4020">
        <w:tc>
          <w:tcPr>
            <w:tcW w:w="9715" w:type="dxa"/>
          </w:tcPr>
          <w:p w14:paraId="09F5E561" w14:textId="77777777" w:rsidR="006D4020" w:rsidRPr="00D12321" w:rsidRDefault="006D4020" w:rsidP="001778E8">
            <w:pPr>
              <w:pStyle w:val="ListParagraph"/>
              <w:numPr>
                <w:ilvl w:val="0"/>
                <w:numId w:val="1"/>
              </w:numPr>
              <w:rPr>
                <w:rFonts w:ascii="Candara" w:hAnsi="Candara"/>
                <w:color w:val="002060"/>
              </w:rPr>
            </w:pPr>
            <w:r>
              <w:rPr>
                <w:rFonts w:ascii="Candara" w:hAnsi="Candara"/>
                <w:b/>
                <w:bCs/>
                <w:color w:val="002060"/>
              </w:rPr>
              <w:t>NWWIB Initiatives &amp; Enrollment Update</w:t>
            </w:r>
          </w:p>
          <w:p w14:paraId="4EDEBBA4" w14:textId="0A5BDC85" w:rsidR="006D4020" w:rsidRPr="00325A14" w:rsidRDefault="006D4020" w:rsidP="00D12321">
            <w:pPr>
              <w:pStyle w:val="ListParagraph"/>
              <w:numPr>
                <w:ilvl w:val="1"/>
                <w:numId w:val="1"/>
              </w:numPr>
              <w:rPr>
                <w:rFonts w:ascii="Candara" w:hAnsi="Candara"/>
                <w:color w:val="002060"/>
              </w:rPr>
            </w:pPr>
            <w:r>
              <w:rPr>
                <w:rFonts w:ascii="Candara" w:hAnsi="Candara"/>
                <w:color w:val="002060"/>
              </w:rPr>
              <w:t xml:space="preserve">WAI grant | </w:t>
            </w:r>
            <w:r>
              <w:rPr>
                <w:rFonts w:ascii="Candara" w:hAnsi="Candara"/>
                <w:i/>
                <w:iCs/>
                <w:color w:val="002060"/>
              </w:rPr>
              <w:t>Mari Kay-Nabozny</w:t>
            </w:r>
          </w:p>
          <w:p w14:paraId="01277E5C" w14:textId="4CD21306" w:rsidR="006D4020" w:rsidRPr="006C5172" w:rsidRDefault="006D4020" w:rsidP="00325A14">
            <w:pPr>
              <w:ind w:left="1440"/>
              <w:rPr>
                <w:rFonts w:ascii="Candara" w:hAnsi="Candara"/>
                <w:color w:val="0070C0"/>
              </w:rPr>
            </w:pPr>
            <w:r w:rsidRPr="006C5172">
              <w:rPr>
                <w:rFonts w:ascii="Candara" w:hAnsi="Candara"/>
                <w:color w:val="0070C0"/>
              </w:rPr>
              <w:t xml:space="preserve">Mari Kay-Nabozny spoke on the WAI grant which is very flexible with services and training. As of September, there were 189 people enrolled and now 200+ are enrolled in the program. This grant ends in September 2023 and it allows individuals to co-enroll with other programs for more assistance possibilities. WAI created the Move to Manufacturing program which proposed to serve 200 people, but it hasn’t proven to be of interest for job seekers. We are trying to re-work the funds in another direction. Talking about creating a position that would be located at the Tech college but would </w:t>
            </w:r>
            <w:r w:rsidRPr="006C5172">
              <w:rPr>
                <w:rFonts w:ascii="Candara" w:hAnsi="Candara"/>
                <w:color w:val="0070C0"/>
              </w:rPr>
              <w:lastRenderedPageBreak/>
              <w:t xml:space="preserve">work for the workforce board to help direct the students to the various programs that will help them. We don’t want to completely do away with the Move to Manufacturing idea but would like to work on other things right now instead of having the money just sit there not helping anyone. Bambi Pattermann commented that they are still trying to promote the Move to Manufacturing Training program. Judy asked if the proposal Mari spoke about would work and Bambi said that she would be supportive of it to use the money in a helpful way. The companies are taking people off the street and training them themselves instead of choosing </w:t>
            </w:r>
            <w:r w:rsidR="009909F8">
              <w:rPr>
                <w:rFonts w:ascii="Candara" w:hAnsi="Candara"/>
                <w:color w:val="0070C0"/>
              </w:rPr>
              <w:t>credentialed</w:t>
            </w:r>
            <w:r w:rsidRPr="006C5172">
              <w:rPr>
                <w:rFonts w:ascii="Candara" w:hAnsi="Candara"/>
                <w:color w:val="0070C0"/>
              </w:rPr>
              <w:t xml:space="preserve"> training. People can get a job without having to have educational training. Is there a way that we can help expand the class size? There is a student: instructor ratio. Please know if you are working in different areas who are needing employment, we have a lot of subsidized and OJT funds available.</w:t>
            </w:r>
          </w:p>
          <w:p w14:paraId="3EE1D974" w14:textId="741809A1" w:rsidR="006D4020" w:rsidRPr="002B3402" w:rsidRDefault="006D4020" w:rsidP="00D12321">
            <w:pPr>
              <w:pStyle w:val="ListParagraph"/>
              <w:numPr>
                <w:ilvl w:val="1"/>
                <w:numId w:val="1"/>
              </w:numPr>
              <w:rPr>
                <w:rFonts w:ascii="Candara" w:hAnsi="Candara"/>
                <w:color w:val="002060"/>
              </w:rPr>
            </w:pPr>
            <w:r>
              <w:rPr>
                <w:rFonts w:ascii="Candara" w:hAnsi="Candara"/>
                <w:color w:val="002060"/>
              </w:rPr>
              <w:t xml:space="preserve">Pathways Home II Grant | </w:t>
            </w:r>
            <w:r>
              <w:rPr>
                <w:rFonts w:ascii="Candara" w:hAnsi="Candara"/>
                <w:i/>
                <w:iCs/>
                <w:color w:val="002060"/>
              </w:rPr>
              <w:t>Matthew Filipek</w:t>
            </w:r>
          </w:p>
          <w:p w14:paraId="59364CE3" w14:textId="69752BBB" w:rsidR="006D4020" w:rsidRPr="002B3402" w:rsidRDefault="006D4020" w:rsidP="000B5BB3">
            <w:pPr>
              <w:pStyle w:val="ListParagraph"/>
              <w:ind w:left="1440"/>
              <w:rPr>
                <w:rFonts w:ascii="Candara" w:hAnsi="Candara"/>
                <w:color w:val="FF0000"/>
              </w:rPr>
            </w:pPr>
            <w:r w:rsidRPr="006B5346">
              <w:rPr>
                <w:rFonts w:ascii="Candara" w:hAnsi="Candara"/>
                <w:color w:val="0070C0"/>
              </w:rPr>
              <w:t xml:space="preserve">Matthew Filipek spoke about the Pathways Home II Grant. As of 10/17- we have 55 participants. The goal is to reach 200 participants. Matthew is currently trying to shift some of the </w:t>
            </w:r>
            <w:proofErr w:type="gramStart"/>
            <w:r w:rsidRPr="006B5346">
              <w:rPr>
                <w:rFonts w:ascii="Candara" w:hAnsi="Candara"/>
                <w:color w:val="0070C0"/>
              </w:rPr>
              <w:t>workload</w:t>
            </w:r>
            <w:proofErr w:type="gramEnd"/>
            <w:r w:rsidRPr="006B5346">
              <w:rPr>
                <w:rFonts w:ascii="Candara" w:hAnsi="Candara"/>
                <w:color w:val="0070C0"/>
              </w:rPr>
              <w:t xml:space="preserve"> so he has more time in the hands-on part of the job and less time on the paperwork portion. We are currently working with 7 counties and are trying to get </w:t>
            </w:r>
            <w:r w:rsidR="009909F8">
              <w:rPr>
                <w:rFonts w:ascii="Candara" w:hAnsi="Candara"/>
                <w:color w:val="0070C0"/>
              </w:rPr>
              <w:t xml:space="preserve">involved </w:t>
            </w:r>
            <w:r w:rsidRPr="006B5346">
              <w:rPr>
                <w:rFonts w:ascii="Candara" w:hAnsi="Candara"/>
                <w:color w:val="0070C0"/>
              </w:rPr>
              <w:t xml:space="preserve">with </w:t>
            </w:r>
            <w:proofErr w:type="gramStart"/>
            <w:r w:rsidRPr="006B5346">
              <w:rPr>
                <w:rFonts w:ascii="Candara" w:hAnsi="Candara"/>
                <w:color w:val="0070C0"/>
              </w:rPr>
              <w:t>Rusk county</w:t>
            </w:r>
            <w:proofErr w:type="gramEnd"/>
            <w:r w:rsidRPr="006B5346">
              <w:rPr>
                <w:rFonts w:ascii="Candara" w:hAnsi="Candara"/>
                <w:color w:val="0070C0"/>
              </w:rPr>
              <w:t xml:space="preserve">. There is a corrective action plan </w:t>
            </w:r>
            <w:r w:rsidR="009909F8">
              <w:rPr>
                <w:rFonts w:ascii="Candara" w:hAnsi="Candara"/>
                <w:color w:val="0070C0"/>
              </w:rPr>
              <w:t xml:space="preserve">by SWWDB </w:t>
            </w:r>
            <w:r w:rsidRPr="006B5346">
              <w:rPr>
                <w:rFonts w:ascii="Candara" w:hAnsi="Candara"/>
                <w:color w:val="0070C0"/>
              </w:rPr>
              <w:t>since we are under enrollments and expenditure</w:t>
            </w:r>
            <w:r w:rsidR="009909F8">
              <w:rPr>
                <w:rFonts w:ascii="Candara" w:hAnsi="Candara"/>
                <w:color w:val="0070C0"/>
              </w:rPr>
              <w:t xml:space="preserve"> goals</w:t>
            </w:r>
            <w:r w:rsidRPr="006B5346">
              <w:rPr>
                <w:rFonts w:ascii="Candara" w:hAnsi="Candara"/>
                <w:color w:val="0070C0"/>
              </w:rPr>
              <w:t>. It has been proposed that we serve fewer individuals and give back some money to be disbursed to other boards. All boards had a 200 participants goal, but we have a smaller population.</w:t>
            </w:r>
            <w:r>
              <w:rPr>
                <w:rFonts w:ascii="Candara" w:hAnsi="Candara"/>
                <w:color w:val="0070C0"/>
              </w:rPr>
              <w:t xml:space="preserve"> It is believed that there is a work capacity to bring on part-time staff to help Matthew with the administrative portion of the job.</w:t>
            </w:r>
          </w:p>
          <w:p w14:paraId="5570973E" w14:textId="46812AA6" w:rsidR="006D4020" w:rsidRPr="002B3402" w:rsidRDefault="006D4020" w:rsidP="00D12321">
            <w:pPr>
              <w:pStyle w:val="ListParagraph"/>
              <w:numPr>
                <w:ilvl w:val="1"/>
                <w:numId w:val="1"/>
              </w:numPr>
              <w:rPr>
                <w:rFonts w:ascii="Candara" w:hAnsi="Candara"/>
                <w:color w:val="002060"/>
              </w:rPr>
            </w:pPr>
            <w:r>
              <w:rPr>
                <w:rFonts w:ascii="Candara" w:hAnsi="Candara"/>
                <w:color w:val="002060"/>
              </w:rPr>
              <w:t xml:space="preserve">Support to Communities | </w:t>
            </w:r>
            <w:r>
              <w:rPr>
                <w:rFonts w:ascii="Candara" w:hAnsi="Candara"/>
                <w:i/>
                <w:iCs/>
                <w:color w:val="002060"/>
              </w:rPr>
              <w:t>Scott Schultz</w:t>
            </w:r>
          </w:p>
          <w:p w14:paraId="38321CF8" w14:textId="72D75EAB" w:rsidR="006D4020" w:rsidRPr="00FB76E1" w:rsidRDefault="006D4020" w:rsidP="002B3402">
            <w:pPr>
              <w:ind w:left="1440"/>
              <w:rPr>
                <w:rFonts w:ascii="Candara" w:hAnsi="Candara"/>
                <w:color w:val="0070C0"/>
              </w:rPr>
            </w:pPr>
            <w:r>
              <w:rPr>
                <w:rFonts w:ascii="Candara" w:hAnsi="Candara"/>
                <w:color w:val="0070C0"/>
              </w:rPr>
              <w:t>Scott Schultz spoke about the Support to Communities Grant. He mentioned that we currently support 108 participants which make us #</w:t>
            </w:r>
            <w:r w:rsidR="009909F8">
              <w:rPr>
                <w:rFonts w:ascii="Candara" w:hAnsi="Candara"/>
                <w:color w:val="0070C0"/>
              </w:rPr>
              <w:t>1</w:t>
            </w:r>
            <w:r>
              <w:rPr>
                <w:rFonts w:ascii="Candara" w:hAnsi="Candara"/>
                <w:color w:val="0070C0"/>
              </w:rPr>
              <w:t xml:space="preserve"> In the state for providers. Our goal is to serve 130 participants and we are on our way.</w:t>
            </w:r>
          </w:p>
          <w:p w14:paraId="77FC5836" w14:textId="49DE0E91" w:rsidR="006D4020" w:rsidRPr="00FC44D5" w:rsidRDefault="006D4020" w:rsidP="00FC44D5">
            <w:pPr>
              <w:pStyle w:val="ListParagraph"/>
              <w:numPr>
                <w:ilvl w:val="1"/>
                <w:numId w:val="1"/>
              </w:numPr>
              <w:rPr>
                <w:rFonts w:ascii="Candara" w:hAnsi="Candara"/>
                <w:color w:val="002060"/>
              </w:rPr>
            </w:pPr>
            <w:r>
              <w:rPr>
                <w:rFonts w:ascii="Candara" w:hAnsi="Candara"/>
                <w:color w:val="002060"/>
              </w:rPr>
              <w:t xml:space="preserve">Windows to Work | </w:t>
            </w:r>
            <w:r>
              <w:rPr>
                <w:rFonts w:ascii="Candara" w:hAnsi="Candara"/>
                <w:i/>
                <w:iCs/>
                <w:color w:val="002060"/>
              </w:rPr>
              <w:t>Ryce Davis</w:t>
            </w:r>
          </w:p>
          <w:p w14:paraId="7650A948" w14:textId="524292A9" w:rsidR="006D4020" w:rsidRPr="003C1F69" w:rsidRDefault="006D4020" w:rsidP="003C1F69">
            <w:pPr>
              <w:ind w:left="1440"/>
              <w:rPr>
                <w:rFonts w:ascii="Candara" w:hAnsi="Candara"/>
                <w:color w:val="FF0000"/>
              </w:rPr>
            </w:pPr>
            <w:r w:rsidRPr="002C0C2C">
              <w:rPr>
                <w:rFonts w:ascii="Candara" w:hAnsi="Candara"/>
                <w:color w:val="0070C0"/>
              </w:rPr>
              <w:t>Ryce Davis spoke on the Windows to Work program. Ryce stated that there are currently 13 participants enrolled in this program. Ten of those participants are currently employed and the 3 remaining participants are actively looking for employment. We only work with transfers since our area doesn’t have any State Correctional Facilities.</w:t>
            </w:r>
          </w:p>
        </w:tc>
      </w:tr>
      <w:tr w:rsidR="006D4020" w14:paraId="3D149F5E" w14:textId="77777777" w:rsidTr="006D4020">
        <w:tc>
          <w:tcPr>
            <w:tcW w:w="9715" w:type="dxa"/>
          </w:tcPr>
          <w:p w14:paraId="49F90E85" w14:textId="77777777" w:rsidR="006D4020" w:rsidRPr="001908FA" w:rsidRDefault="006D4020" w:rsidP="001778E8">
            <w:pPr>
              <w:pStyle w:val="ListParagraph"/>
              <w:numPr>
                <w:ilvl w:val="0"/>
                <w:numId w:val="1"/>
              </w:numPr>
              <w:rPr>
                <w:rFonts w:ascii="Candara" w:hAnsi="Candara"/>
                <w:color w:val="002060"/>
              </w:rPr>
            </w:pPr>
            <w:r>
              <w:rPr>
                <w:rFonts w:ascii="Candara" w:hAnsi="Candara"/>
                <w:b/>
                <w:bCs/>
                <w:color w:val="002060"/>
              </w:rPr>
              <w:lastRenderedPageBreak/>
              <w:t xml:space="preserve">Public Relations Report | </w:t>
            </w:r>
            <w:r w:rsidRPr="00EE2ADD">
              <w:rPr>
                <w:rFonts w:ascii="Candara" w:hAnsi="Candara"/>
                <w:i/>
                <w:iCs/>
                <w:color w:val="002060"/>
              </w:rPr>
              <w:t>Melissa Rabska</w:t>
            </w:r>
          </w:p>
          <w:p w14:paraId="4D20E56D" w14:textId="18378716" w:rsidR="006D4020" w:rsidRPr="002C0C2C" w:rsidRDefault="006D4020" w:rsidP="001908FA">
            <w:pPr>
              <w:pStyle w:val="ListParagraph"/>
              <w:rPr>
                <w:rFonts w:ascii="Candara" w:hAnsi="Candara"/>
                <w:color w:val="0070C0"/>
              </w:rPr>
            </w:pPr>
            <w:r>
              <w:rPr>
                <w:rFonts w:ascii="Candara" w:hAnsi="Candara"/>
                <w:color w:val="0070C0"/>
              </w:rPr>
              <w:t>Melissa Rabska spoke about the Public Relations Report. Since the board recently met and was able to review the report in its entirety, Melisa gave a brief overview. She mentioned that there is a media release supporting the Pathways Home II Program to employers and the community to try to get more of a presence. She mentioned that Support to Communities has a Job Fair scheduled. Melissa mentioned that Momentum West had issued an eblast on workforce challenges that had a positive response. It hit two different audiences with the same language. Melissa also commented that our last podcast will be released later this week. The topic of that podcast will be Disability Employment Awareness.</w:t>
            </w:r>
          </w:p>
          <w:p w14:paraId="5E63FE03" w14:textId="2B27D945" w:rsidR="006D4020" w:rsidRPr="001908FA" w:rsidRDefault="006D4020" w:rsidP="001908FA">
            <w:pPr>
              <w:pStyle w:val="ListParagraph"/>
              <w:rPr>
                <w:rFonts w:ascii="Candara" w:hAnsi="Candara"/>
                <w:color w:val="FF0000"/>
              </w:rPr>
            </w:pPr>
          </w:p>
        </w:tc>
      </w:tr>
      <w:tr w:rsidR="006D4020" w14:paraId="6819552D" w14:textId="77777777" w:rsidTr="006D4020">
        <w:tc>
          <w:tcPr>
            <w:tcW w:w="9715" w:type="dxa"/>
          </w:tcPr>
          <w:p w14:paraId="75331419" w14:textId="77777777" w:rsidR="006D4020" w:rsidRPr="001C04C6" w:rsidRDefault="006D4020" w:rsidP="001778E8">
            <w:pPr>
              <w:pStyle w:val="ListParagraph"/>
              <w:numPr>
                <w:ilvl w:val="0"/>
                <w:numId w:val="1"/>
              </w:numPr>
              <w:rPr>
                <w:rFonts w:ascii="Candara" w:hAnsi="Candara"/>
                <w:color w:val="002060"/>
              </w:rPr>
            </w:pPr>
            <w:r>
              <w:rPr>
                <w:rFonts w:ascii="Candara" w:hAnsi="Candara"/>
                <w:b/>
                <w:bCs/>
                <w:color w:val="002060"/>
              </w:rPr>
              <w:t xml:space="preserve">Strategic Plan Review &amp; Updates for PY23 | </w:t>
            </w:r>
            <w:r w:rsidRPr="001C04C6">
              <w:rPr>
                <w:rFonts w:ascii="Candara" w:hAnsi="Candara"/>
                <w:i/>
                <w:iCs/>
                <w:color w:val="002060"/>
              </w:rPr>
              <w:t>Committee Members</w:t>
            </w:r>
          </w:p>
          <w:p w14:paraId="732036B5" w14:textId="18B31BCE" w:rsidR="006D4020" w:rsidRDefault="006D4020" w:rsidP="001C04C6">
            <w:pPr>
              <w:pStyle w:val="ListParagraph"/>
              <w:numPr>
                <w:ilvl w:val="1"/>
                <w:numId w:val="1"/>
              </w:numPr>
              <w:rPr>
                <w:rFonts w:ascii="Candara" w:hAnsi="Candara"/>
                <w:color w:val="002060"/>
              </w:rPr>
            </w:pPr>
            <w:r>
              <w:rPr>
                <w:rFonts w:ascii="Candara" w:hAnsi="Candara"/>
                <w:color w:val="002060"/>
              </w:rPr>
              <w:t>Review changes from August</w:t>
            </w:r>
          </w:p>
          <w:p w14:paraId="0D107FF3" w14:textId="5E6E9FC3" w:rsidR="006D4020" w:rsidRPr="00835893" w:rsidRDefault="006D4020" w:rsidP="00835893">
            <w:pPr>
              <w:pStyle w:val="ListParagraph"/>
              <w:ind w:left="1440"/>
              <w:rPr>
                <w:rFonts w:ascii="Candara" w:hAnsi="Candara"/>
                <w:color w:val="FF0000"/>
              </w:rPr>
            </w:pPr>
            <w:r>
              <w:rPr>
                <w:rFonts w:ascii="Candara" w:hAnsi="Candara"/>
                <w:color w:val="0070C0"/>
              </w:rPr>
              <w:t xml:space="preserve">Mari Kay-Nabozny spoke about any changes that were made since the last meeting. Mari said that we worked on the Strategic Plan Map and executed the changes that were talked about. The work chart was updated adding new job titles and synopsis of </w:t>
            </w:r>
            <w:r>
              <w:rPr>
                <w:rFonts w:ascii="Candara" w:hAnsi="Candara"/>
                <w:color w:val="0070C0"/>
              </w:rPr>
              <w:lastRenderedPageBreak/>
              <w:t xml:space="preserve">the positions. It also addresses life after the split from NWCEP. We replaced old charts with the new, updated versions, updated the census information that was provided to NWWIB by Thomas Michels, and we tweaked the Strategic Issues that were covered at the previous meeting. Mari commented that she wants this to be a living document that will change when needed and not a static file. The current version will </w:t>
            </w:r>
            <w:r w:rsidR="009909F8">
              <w:rPr>
                <w:rFonts w:ascii="Candara" w:hAnsi="Candara"/>
                <w:color w:val="0070C0"/>
              </w:rPr>
              <w:t xml:space="preserve">be </w:t>
            </w:r>
            <w:r>
              <w:rPr>
                <w:rFonts w:ascii="Candara" w:hAnsi="Candara"/>
                <w:color w:val="0070C0"/>
              </w:rPr>
              <w:t>good for 2023-2026.</w:t>
            </w:r>
          </w:p>
          <w:p w14:paraId="3449D9AF" w14:textId="77777777" w:rsidR="006D4020" w:rsidRDefault="006D4020" w:rsidP="001C04C6">
            <w:pPr>
              <w:pStyle w:val="ListParagraph"/>
              <w:numPr>
                <w:ilvl w:val="1"/>
                <w:numId w:val="1"/>
              </w:numPr>
              <w:rPr>
                <w:rFonts w:ascii="Candara" w:hAnsi="Candara"/>
                <w:color w:val="002060"/>
              </w:rPr>
            </w:pPr>
            <w:r>
              <w:rPr>
                <w:rFonts w:ascii="Candara" w:hAnsi="Candara"/>
                <w:color w:val="002060"/>
              </w:rPr>
              <w:t>Finalize for full NWWIB review in December</w:t>
            </w:r>
          </w:p>
          <w:p w14:paraId="073CA3CA" w14:textId="466CB67D" w:rsidR="006D4020" w:rsidRDefault="006D4020" w:rsidP="008B53D0">
            <w:pPr>
              <w:pStyle w:val="ListParagraph"/>
              <w:ind w:left="1440"/>
              <w:rPr>
                <w:rFonts w:ascii="Candara" w:hAnsi="Candara"/>
                <w:color w:val="0070C0"/>
              </w:rPr>
            </w:pPr>
            <w:r>
              <w:rPr>
                <w:rFonts w:ascii="Candara" w:hAnsi="Candara"/>
                <w:color w:val="0070C0"/>
              </w:rPr>
              <w:t>Mari Kay-Nabozny commented that the Strategic plan will be completed and finalized for Full Board Review at the December Board meeting.</w:t>
            </w:r>
          </w:p>
          <w:p w14:paraId="7B610732" w14:textId="77777777" w:rsidR="006D4020" w:rsidRDefault="006D4020" w:rsidP="008B53D0">
            <w:pPr>
              <w:pStyle w:val="ListParagraph"/>
              <w:ind w:left="1440"/>
              <w:rPr>
                <w:rFonts w:ascii="Candara" w:hAnsi="Candara"/>
                <w:color w:val="0070C0"/>
              </w:rPr>
            </w:pPr>
          </w:p>
          <w:p w14:paraId="3877576E" w14:textId="11F4B6A5" w:rsidR="006D4020" w:rsidRDefault="006D4020" w:rsidP="008B53D0">
            <w:pPr>
              <w:pStyle w:val="ListParagraph"/>
              <w:ind w:left="1440"/>
              <w:rPr>
                <w:rFonts w:ascii="Candara" w:hAnsi="Candara"/>
                <w:color w:val="0070C0"/>
              </w:rPr>
            </w:pPr>
            <w:r>
              <w:rPr>
                <w:rFonts w:ascii="Candara" w:hAnsi="Candara"/>
                <w:b/>
                <w:bCs/>
                <w:color w:val="0070C0"/>
              </w:rPr>
              <w:t xml:space="preserve">Motion to advance </w:t>
            </w:r>
            <w:r w:rsidR="009909F8">
              <w:rPr>
                <w:rFonts w:ascii="Candara" w:hAnsi="Candara"/>
                <w:b/>
                <w:bCs/>
                <w:color w:val="0070C0"/>
              </w:rPr>
              <w:t xml:space="preserve">the Strategic Plan </w:t>
            </w:r>
            <w:r>
              <w:rPr>
                <w:rFonts w:ascii="Candara" w:hAnsi="Candara"/>
                <w:b/>
                <w:bCs/>
                <w:color w:val="0070C0"/>
              </w:rPr>
              <w:t xml:space="preserve">to the Board for approval: </w:t>
            </w:r>
            <w:r>
              <w:rPr>
                <w:rFonts w:ascii="Candara" w:hAnsi="Candara"/>
                <w:color w:val="0070C0"/>
              </w:rPr>
              <w:t>Kelly Klein</w:t>
            </w:r>
          </w:p>
          <w:p w14:paraId="0904EE70" w14:textId="31E4D8D2" w:rsidR="006D4020" w:rsidRPr="0076478B" w:rsidRDefault="006D4020" w:rsidP="008B53D0">
            <w:pPr>
              <w:pStyle w:val="ListParagraph"/>
              <w:ind w:left="1440"/>
              <w:rPr>
                <w:rFonts w:ascii="Candara" w:hAnsi="Candara"/>
                <w:color w:val="0070C0"/>
              </w:rPr>
            </w:pPr>
            <w:r>
              <w:rPr>
                <w:rFonts w:ascii="Candara" w:hAnsi="Candara"/>
                <w:b/>
                <w:bCs/>
                <w:color w:val="0070C0"/>
              </w:rPr>
              <w:t xml:space="preserve">2nd: </w:t>
            </w:r>
            <w:r>
              <w:rPr>
                <w:rFonts w:ascii="Candara" w:hAnsi="Candara"/>
                <w:color w:val="0070C0"/>
              </w:rPr>
              <w:t xml:space="preserve"> Thomas Michels</w:t>
            </w:r>
          </w:p>
          <w:p w14:paraId="446815CE" w14:textId="47DAE66E" w:rsidR="006D4020" w:rsidRPr="00835893" w:rsidRDefault="006D4020" w:rsidP="00835893">
            <w:pPr>
              <w:pStyle w:val="ListParagraph"/>
              <w:ind w:left="1440"/>
              <w:rPr>
                <w:rFonts w:ascii="Candara" w:hAnsi="Candara"/>
                <w:color w:val="FF0000"/>
              </w:rPr>
            </w:pPr>
          </w:p>
        </w:tc>
      </w:tr>
      <w:tr w:rsidR="006D4020" w14:paraId="6C6F57D0" w14:textId="77777777" w:rsidTr="006D4020">
        <w:tc>
          <w:tcPr>
            <w:tcW w:w="9715" w:type="dxa"/>
          </w:tcPr>
          <w:p w14:paraId="30BAB929" w14:textId="77777777" w:rsidR="006D4020" w:rsidRPr="001C5A81" w:rsidRDefault="006D4020" w:rsidP="001778E8">
            <w:pPr>
              <w:pStyle w:val="ListParagraph"/>
              <w:numPr>
                <w:ilvl w:val="0"/>
                <w:numId w:val="1"/>
              </w:numPr>
              <w:rPr>
                <w:rFonts w:ascii="Candara" w:hAnsi="Candara"/>
                <w:color w:val="002060"/>
              </w:rPr>
            </w:pPr>
            <w:r>
              <w:rPr>
                <w:rFonts w:ascii="Candara" w:hAnsi="Candara"/>
                <w:b/>
                <w:bCs/>
                <w:color w:val="002060"/>
              </w:rPr>
              <w:lastRenderedPageBreak/>
              <w:t>Partner Updates on Workforce Related Items</w:t>
            </w:r>
          </w:p>
          <w:p w14:paraId="7A3E6A1D" w14:textId="77777777" w:rsidR="006D4020" w:rsidRPr="0076478B" w:rsidRDefault="006D4020" w:rsidP="001C5A81">
            <w:pPr>
              <w:pStyle w:val="ListParagraph"/>
              <w:numPr>
                <w:ilvl w:val="1"/>
                <w:numId w:val="1"/>
              </w:numPr>
              <w:rPr>
                <w:rFonts w:ascii="Candara" w:hAnsi="Candara"/>
                <w:color w:val="002060"/>
              </w:rPr>
            </w:pPr>
            <w:r>
              <w:rPr>
                <w:rFonts w:ascii="Candara" w:hAnsi="Candara"/>
                <w:color w:val="002060"/>
              </w:rPr>
              <w:t xml:space="preserve">Comments and Announcements | </w:t>
            </w:r>
            <w:r>
              <w:rPr>
                <w:rFonts w:ascii="Candara" w:hAnsi="Candara"/>
                <w:i/>
                <w:iCs/>
                <w:color w:val="002060"/>
              </w:rPr>
              <w:t>Committee Members</w:t>
            </w:r>
          </w:p>
          <w:p w14:paraId="73319DB5" w14:textId="646855D0" w:rsidR="006D4020" w:rsidRDefault="006D4020" w:rsidP="00604072">
            <w:pPr>
              <w:pStyle w:val="ListParagraph"/>
              <w:ind w:left="1440"/>
              <w:rPr>
                <w:rFonts w:ascii="Candara" w:hAnsi="Candara"/>
                <w:color w:val="0070C0"/>
              </w:rPr>
            </w:pPr>
            <w:r>
              <w:rPr>
                <w:rFonts w:ascii="Candara" w:hAnsi="Candara"/>
                <w:color w:val="0070C0"/>
              </w:rPr>
              <w:t>Bambi Pattermann spoke about enrollments for the fall semester. She mentioned that the Millwright and Plastic Injection programs were approved for certified pre-apprenticeship programs</w:t>
            </w:r>
            <w:r w:rsidRPr="00604072">
              <w:rPr>
                <w:rFonts w:ascii="Candara" w:hAnsi="Candara"/>
                <w:color w:val="0070C0"/>
              </w:rPr>
              <w:t>.</w:t>
            </w:r>
          </w:p>
          <w:p w14:paraId="4F2CB96B" w14:textId="543D5ACA" w:rsidR="006D4020" w:rsidRDefault="006D4020" w:rsidP="00604072">
            <w:pPr>
              <w:pStyle w:val="ListParagraph"/>
              <w:ind w:left="1440"/>
              <w:rPr>
                <w:rFonts w:ascii="Candara" w:hAnsi="Candara"/>
                <w:color w:val="0070C0"/>
              </w:rPr>
            </w:pPr>
            <w:r>
              <w:rPr>
                <w:rFonts w:ascii="Candara" w:hAnsi="Candara"/>
                <w:color w:val="0070C0"/>
              </w:rPr>
              <w:t>Thomas Michels spoke about the population in our areas. The under-18 population has decreased by 1.7% since 2020.</w:t>
            </w:r>
          </w:p>
          <w:p w14:paraId="0A752D24" w14:textId="10BA1B96" w:rsidR="006D4020" w:rsidRPr="00604072" w:rsidRDefault="006D4020" w:rsidP="00604072">
            <w:pPr>
              <w:pStyle w:val="ListParagraph"/>
              <w:ind w:left="1440"/>
              <w:rPr>
                <w:rFonts w:ascii="Candara" w:hAnsi="Candara"/>
                <w:color w:val="0070C0"/>
              </w:rPr>
            </w:pPr>
            <w:r>
              <w:rPr>
                <w:rFonts w:ascii="Candara" w:hAnsi="Candara"/>
                <w:color w:val="0070C0"/>
              </w:rPr>
              <w:t>Jessica Wagner-Schultz commented that Lac Courte Oreilles Ojibwe University has celebrated its 40-year anniversary and had a lot of social media questions about the loud noises coming from campus. Jessica commented that their celebration featured fireworks.</w:t>
            </w:r>
          </w:p>
          <w:p w14:paraId="3982DD44" w14:textId="4AE46545" w:rsidR="006D4020" w:rsidRPr="00130367" w:rsidRDefault="006D4020" w:rsidP="00130367">
            <w:pPr>
              <w:pStyle w:val="ListParagraph"/>
              <w:ind w:left="1440"/>
              <w:rPr>
                <w:rFonts w:ascii="Candara" w:hAnsi="Candara"/>
                <w:color w:val="FF0000"/>
              </w:rPr>
            </w:pPr>
          </w:p>
        </w:tc>
      </w:tr>
      <w:tr w:rsidR="006D4020" w14:paraId="401986E4" w14:textId="77777777" w:rsidTr="006D4020">
        <w:tc>
          <w:tcPr>
            <w:tcW w:w="9715" w:type="dxa"/>
          </w:tcPr>
          <w:p w14:paraId="5CCA2B9E" w14:textId="77777777" w:rsidR="006D4020" w:rsidRDefault="006D4020" w:rsidP="001778E8">
            <w:pPr>
              <w:pStyle w:val="ListParagraph"/>
              <w:numPr>
                <w:ilvl w:val="0"/>
                <w:numId w:val="1"/>
              </w:numPr>
              <w:rPr>
                <w:rFonts w:ascii="Candara" w:hAnsi="Candara"/>
                <w:b/>
                <w:bCs/>
                <w:color w:val="002060"/>
              </w:rPr>
            </w:pPr>
            <w:r>
              <w:rPr>
                <w:rFonts w:ascii="Candara" w:hAnsi="Candara"/>
                <w:b/>
                <w:bCs/>
                <w:color w:val="002060"/>
              </w:rPr>
              <w:t>Adjourn</w:t>
            </w:r>
          </w:p>
          <w:p w14:paraId="0C51FB12" w14:textId="5281F87E" w:rsidR="006D4020" w:rsidRDefault="006D4020" w:rsidP="001778E8">
            <w:pPr>
              <w:pStyle w:val="ListParagraph"/>
              <w:numPr>
                <w:ilvl w:val="1"/>
                <w:numId w:val="1"/>
              </w:numPr>
              <w:rPr>
                <w:rFonts w:ascii="Candara" w:hAnsi="Candara"/>
                <w:b/>
                <w:bCs/>
                <w:color w:val="002060"/>
              </w:rPr>
            </w:pPr>
            <w:r>
              <w:rPr>
                <w:rFonts w:ascii="Candara" w:hAnsi="Candara"/>
                <w:color w:val="002060"/>
              </w:rPr>
              <w:t>Next scheduled meeting date: January 17</w:t>
            </w:r>
            <w:r w:rsidRPr="004A1565">
              <w:rPr>
                <w:rFonts w:ascii="Candara" w:hAnsi="Candara"/>
                <w:color w:val="002060"/>
                <w:vertAlign w:val="superscript"/>
              </w:rPr>
              <w:t>th</w:t>
            </w:r>
            <w:r>
              <w:rPr>
                <w:rFonts w:ascii="Candara" w:hAnsi="Candara"/>
                <w:color w:val="002060"/>
                <w:vertAlign w:val="superscript"/>
              </w:rPr>
              <w:t xml:space="preserve">, </w:t>
            </w:r>
            <w:proofErr w:type="gramStart"/>
            <w:r>
              <w:rPr>
                <w:rFonts w:ascii="Candara" w:hAnsi="Candara"/>
                <w:color w:val="002060"/>
              </w:rPr>
              <w:t>2023</w:t>
            </w:r>
            <w:proofErr w:type="gramEnd"/>
            <w:r>
              <w:rPr>
                <w:rFonts w:ascii="Candara" w:hAnsi="Candara"/>
                <w:color w:val="002060"/>
              </w:rPr>
              <w:t xml:space="preserve"> at 10:00am or at the call of the Chair</w:t>
            </w:r>
          </w:p>
        </w:tc>
      </w:tr>
    </w:tbl>
    <w:p w14:paraId="292E1CBA" w14:textId="65A2E81B" w:rsidR="00022A56" w:rsidRDefault="00022A56" w:rsidP="009C570E">
      <w:pPr>
        <w:rPr>
          <w:rFonts w:ascii="Candara" w:hAnsi="Candara"/>
          <w:color w:val="002060"/>
        </w:rPr>
      </w:pPr>
    </w:p>
    <w:p w14:paraId="35AF452D" w14:textId="6EB35557" w:rsidR="001778E8" w:rsidRPr="00022A56" w:rsidRDefault="001778E8" w:rsidP="009C570E">
      <w:pPr>
        <w:rPr>
          <w:rFonts w:ascii="Candara" w:hAnsi="Candara"/>
          <w:color w:val="002060"/>
        </w:rPr>
      </w:pPr>
      <w:r>
        <w:rPr>
          <w:rFonts w:ascii="Candara" w:hAnsi="Candara"/>
          <w:color w:val="002060"/>
        </w:rPr>
        <w:t>Related meeting items are included in the packet for your review before the meeting. Thank you.</w:t>
      </w:r>
    </w:p>
    <w:sectPr w:rsidR="001778E8" w:rsidRPr="00022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404F" w14:textId="77777777" w:rsidR="00E93A54" w:rsidRDefault="00E93A54" w:rsidP="009C570E">
      <w:pPr>
        <w:spacing w:after="0" w:line="240" w:lineRule="auto"/>
      </w:pPr>
      <w:r>
        <w:separator/>
      </w:r>
    </w:p>
  </w:endnote>
  <w:endnote w:type="continuationSeparator" w:id="0">
    <w:p w14:paraId="790D4511" w14:textId="77777777" w:rsidR="00E93A54" w:rsidRDefault="00E93A54" w:rsidP="009C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575B" w14:textId="77777777" w:rsidR="00E93A54" w:rsidRDefault="00E93A54" w:rsidP="009C570E">
      <w:pPr>
        <w:spacing w:after="0" w:line="240" w:lineRule="auto"/>
      </w:pPr>
      <w:r>
        <w:separator/>
      </w:r>
    </w:p>
  </w:footnote>
  <w:footnote w:type="continuationSeparator" w:id="0">
    <w:p w14:paraId="5AE8A763" w14:textId="77777777" w:rsidR="00E93A54" w:rsidRDefault="00E93A54" w:rsidP="009C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462F8"/>
    <w:multiLevelType w:val="hybridMultilevel"/>
    <w:tmpl w:val="57FCEEEA"/>
    <w:lvl w:ilvl="0" w:tplc="BAB685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95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7Q0MjMCImNjIyUdpeDU4uLM/DyQAqNaACiJCbEsAAAA"/>
  </w:docVars>
  <w:rsids>
    <w:rsidRoot w:val="009C570E"/>
    <w:rsid w:val="00012E6B"/>
    <w:rsid w:val="00022A56"/>
    <w:rsid w:val="00033125"/>
    <w:rsid w:val="000367DC"/>
    <w:rsid w:val="00043C5B"/>
    <w:rsid w:val="00045597"/>
    <w:rsid w:val="000544F4"/>
    <w:rsid w:val="00066CB0"/>
    <w:rsid w:val="00084CD2"/>
    <w:rsid w:val="0009304A"/>
    <w:rsid w:val="00094F67"/>
    <w:rsid w:val="000A2DCD"/>
    <w:rsid w:val="000B584C"/>
    <w:rsid w:val="000B5BB3"/>
    <w:rsid w:val="000C0D40"/>
    <w:rsid w:val="000C130D"/>
    <w:rsid w:val="000D4CB1"/>
    <w:rsid w:val="000E468A"/>
    <w:rsid w:val="000E4AEB"/>
    <w:rsid w:val="000F3AF7"/>
    <w:rsid w:val="0010038A"/>
    <w:rsid w:val="00100949"/>
    <w:rsid w:val="00103F51"/>
    <w:rsid w:val="00115540"/>
    <w:rsid w:val="00130367"/>
    <w:rsid w:val="00147056"/>
    <w:rsid w:val="00153FB1"/>
    <w:rsid w:val="001778E8"/>
    <w:rsid w:val="001908FA"/>
    <w:rsid w:val="0019718E"/>
    <w:rsid w:val="001B1C9D"/>
    <w:rsid w:val="001C04C6"/>
    <w:rsid w:val="001C5A81"/>
    <w:rsid w:val="001F70BA"/>
    <w:rsid w:val="002001C4"/>
    <w:rsid w:val="00207864"/>
    <w:rsid w:val="002345BB"/>
    <w:rsid w:val="002605BC"/>
    <w:rsid w:val="00262790"/>
    <w:rsid w:val="002776F7"/>
    <w:rsid w:val="00284CA0"/>
    <w:rsid w:val="002A50AB"/>
    <w:rsid w:val="002B1E0A"/>
    <w:rsid w:val="002B3402"/>
    <w:rsid w:val="002B36A7"/>
    <w:rsid w:val="002C0C2C"/>
    <w:rsid w:val="002D1C17"/>
    <w:rsid w:val="002D1C58"/>
    <w:rsid w:val="002D57DF"/>
    <w:rsid w:val="002E1377"/>
    <w:rsid w:val="002E43C1"/>
    <w:rsid w:val="002F3AD4"/>
    <w:rsid w:val="0031616B"/>
    <w:rsid w:val="00325A14"/>
    <w:rsid w:val="00326529"/>
    <w:rsid w:val="00330B85"/>
    <w:rsid w:val="00334434"/>
    <w:rsid w:val="00381E69"/>
    <w:rsid w:val="003963F9"/>
    <w:rsid w:val="003A2B38"/>
    <w:rsid w:val="003C1F69"/>
    <w:rsid w:val="003C7385"/>
    <w:rsid w:val="003D4F90"/>
    <w:rsid w:val="003F1340"/>
    <w:rsid w:val="00424D77"/>
    <w:rsid w:val="00434A7C"/>
    <w:rsid w:val="00441B3A"/>
    <w:rsid w:val="00444A11"/>
    <w:rsid w:val="00444DFE"/>
    <w:rsid w:val="00467CDD"/>
    <w:rsid w:val="00467CFA"/>
    <w:rsid w:val="00473847"/>
    <w:rsid w:val="00482582"/>
    <w:rsid w:val="004A1565"/>
    <w:rsid w:val="004A1671"/>
    <w:rsid w:val="004A4345"/>
    <w:rsid w:val="004B77C3"/>
    <w:rsid w:val="004D0CC7"/>
    <w:rsid w:val="005101E7"/>
    <w:rsid w:val="00511326"/>
    <w:rsid w:val="005203FA"/>
    <w:rsid w:val="00523FFE"/>
    <w:rsid w:val="005370F7"/>
    <w:rsid w:val="00542744"/>
    <w:rsid w:val="00547E5E"/>
    <w:rsid w:val="005722E1"/>
    <w:rsid w:val="005749A8"/>
    <w:rsid w:val="0057577C"/>
    <w:rsid w:val="00596AD3"/>
    <w:rsid w:val="005A43FD"/>
    <w:rsid w:val="005C74AB"/>
    <w:rsid w:val="00604072"/>
    <w:rsid w:val="00606CA7"/>
    <w:rsid w:val="00617B40"/>
    <w:rsid w:val="0062320B"/>
    <w:rsid w:val="00644BA8"/>
    <w:rsid w:val="00645806"/>
    <w:rsid w:val="00655167"/>
    <w:rsid w:val="00656A77"/>
    <w:rsid w:val="00667501"/>
    <w:rsid w:val="00684AA0"/>
    <w:rsid w:val="00687135"/>
    <w:rsid w:val="006875D0"/>
    <w:rsid w:val="006876E1"/>
    <w:rsid w:val="006918C3"/>
    <w:rsid w:val="00694000"/>
    <w:rsid w:val="006B2EC5"/>
    <w:rsid w:val="006B33CB"/>
    <w:rsid w:val="006B45A6"/>
    <w:rsid w:val="006B5346"/>
    <w:rsid w:val="006B61F2"/>
    <w:rsid w:val="006C5172"/>
    <w:rsid w:val="006D4020"/>
    <w:rsid w:val="006F49AC"/>
    <w:rsid w:val="00701128"/>
    <w:rsid w:val="00725A57"/>
    <w:rsid w:val="007404B0"/>
    <w:rsid w:val="0074446D"/>
    <w:rsid w:val="00753F2F"/>
    <w:rsid w:val="0075581C"/>
    <w:rsid w:val="0076478B"/>
    <w:rsid w:val="0076552D"/>
    <w:rsid w:val="0078590C"/>
    <w:rsid w:val="007909B4"/>
    <w:rsid w:val="00790D86"/>
    <w:rsid w:val="00792512"/>
    <w:rsid w:val="007958EE"/>
    <w:rsid w:val="007B3156"/>
    <w:rsid w:val="0080147B"/>
    <w:rsid w:val="00801B29"/>
    <w:rsid w:val="00835893"/>
    <w:rsid w:val="008564F9"/>
    <w:rsid w:val="00887DE1"/>
    <w:rsid w:val="0089448A"/>
    <w:rsid w:val="008A005A"/>
    <w:rsid w:val="008B3507"/>
    <w:rsid w:val="008B53D0"/>
    <w:rsid w:val="008B5D8A"/>
    <w:rsid w:val="008D269F"/>
    <w:rsid w:val="008F19D6"/>
    <w:rsid w:val="00900799"/>
    <w:rsid w:val="00924928"/>
    <w:rsid w:val="00936CD9"/>
    <w:rsid w:val="00943BBA"/>
    <w:rsid w:val="00972524"/>
    <w:rsid w:val="00977BDA"/>
    <w:rsid w:val="009825F4"/>
    <w:rsid w:val="009909F8"/>
    <w:rsid w:val="009C098D"/>
    <w:rsid w:val="009C570E"/>
    <w:rsid w:val="009E38A2"/>
    <w:rsid w:val="009F37E4"/>
    <w:rsid w:val="00A01BC5"/>
    <w:rsid w:val="00A10BDB"/>
    <w:rsid w:val="00A13890"/>
    <w:rsid w:val="00A246DC"/>
    <w:rsid w:val="00A2503F"/>
    <w:rsid w:val="00A36CBE"/>
    <w:rsid w:val="00A4703F"/>
    <w:rsid w:val="00A761E1"/>
    <w:rsid w:val="00A930C2"/>
    <w:rsid w:val="00AA684D"/>
    <w:rsid w:val="00AB4A2B"/>
    <w:rsid w:val="00AC25AC"/>
    <w:rsid w:val="00AC4373"/>
    <w:rsid w:val="00AC7862"/>
    <w:rsid w:val="00AD0362"/>
    <w:rsid w:val="00B019EF"/>
    <w:rsid w:val="00B34E3C"/>
    <w:rsid w:val="00B50A2C"/>
    <w:rsid w:val="00B62771"/>
    <w:rsid w:val="00B849EA"/>
    <w:rsid w:val="00B850E9"/>
    <w:rsid w:val="00BA6060"/>
    <w:rsid w:val="00BA7F05"/>
    <w:rsid w:val="00BB1B2C"/>
    <w:rsid w:val="00BF5818"/>
    <w:rsid w:val="00C1159C"/>
    <w:rsid w:val="00C30C0D"/>
    <w:rsid w:val="00C34213"/>
    <w:rsid w:val="00C838EA"/>
    <w:rsid w:val="00C85DFC"/>
    <w:rsid w:val="00CA28EE"/>
    <w:rsid w:val="00CA29BD"/>
    <w:rsid w:val="00CB5598"/>
    <w:rsid w:val="00CC3232"/>
    <w:rsid w:val="00CE16E8"/>
    <w:rsid w:val="00CF2C3F"/>
    <w:rsid w:val="00D0433E"/>
    <w:rsid w:val="00D06B3A"/>
    <w:rsid w:val="00D12321"/>
    <w:rsid w:val="00D22C8B"/>
    <w:rsid w:val="00D325BF"/>
    <w:rsid w:val="00D35B76"/>
    <w:rsid w:val="00D558F2"/>
    <w:rsid w:val="00D62C5F"/>
    <w:rsid w:val="00D63098"/>
    <w:rsid w:val="00D63C73"/>
    <w:rsid w:val="00D82121"/>
    <w:rsid w:val="00D94F0D"/>
    <w:rsid w:val="00DE0E8F"/>
    <w:rsid w:val="00E13F8C"/>
    <w:rsid w:val="00E52D84"/>
    <w:rsid w:val="00E93A54"/>
    <w:rsid w:val="00EA7FF6"/>
    <w:rsid w:val="00EE2ADD"/>
    <w:rsid w:val="00F05DCD"/>
    <w:rsid w:val="00F12320"/>
    <w:rsid w:val="00F437E7"/>
    <w:rsid w:val="00F55B2C"/>
    <w:rsid w:val="00FA58CE"/>
    <w:rsid w:val="00FB555F"/>
    <w:rsid w:val="00FB76E1"/>
    <w:rsid w:val="00FC44D5"/>
    <w:rsid w:val="00F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1930"/>
  <w15:chartTrackingRefBased/>
  <w15:docId w15:val="{D660C853-BE7D-4A08-93A1-D98629F8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0E"/>
  </w:style>
  <w:style w:type="paragraph" w:styleId="Footer">
    <w:name w:val="footer"/>
    <w:basedOn w:val="Normal"/>
    <w:link w:val="FooterChar"/>
    <w:uiPriority w:val="99"/>
    <w:unhideWhenUsed/>
    <w:rsid w:val="009C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0E"/>
  </w:style>
  <w:style w:type="table" w:styleId="TableGrid">
    <w:name w:val="Table Grid"/>
    <w:basedOn w:val="TableNormal"/>
    <w:uiPriority w:val="39"/>
    <w:rsid w:val="0002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A56"/>
    <w:pPr>
      <w:ind w:left="720"/>
      <w:contextualSpacing/>
    </w:pPr>
  </w:style>
  <w:style w:type="paragraph" w:styleId="NoSpacing">
    <w:name w:val="No Spacing"/>
    <w:uiPriority w:val="1"/>
    <w:qFormat/>
    <w:rsid w:val="00D12321"/>
    <w:pPr>
      <w:spacing w:after="0" w:line="240" w:lineRule="auto"/>
    </w:pPr>
  </w:style>
  <w:style w:type="character" w:styleId="Hyperlink">
    <w:name w:val="Hyperlink"/>
    <w:basedOn w:val="DefaultParagraphFont"/>
    <w:uiPriority w:val="99"/>
    <w:unhideWhenUsed/>
    <w:rsid w:val="00511326"/>
    <w:rPr>
      <w:color w:val="0563C1" w:themeColor="hyperlink"/>
      <w:u w:val="single"/>
    </w:rPr>
  </w:style>
  <w:style w:type="character" w:styleId="UnresolvedMention">
    <w:name w:val="Unresolved Mention"/>
    <w:basedOn w:val="DefaultParagraphFont"/>
    <w:uiPriority w:val="99"/>
    <w:semiHidden/>
    <w:unhideWhenUsed/>
    <w:rsid w:val="00511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45E620E14BD4D9752EC66E451C441" ma:contentTypeVersion="13" ma:contentTypeDescription="Create a new document." ma:contentTypeScope="" ma:versionID="c54641aee5ff38fe5367ee5ccb95dcd2">
  <xsd:schema xmlns:xsd="http://www.w3.org/2001/XMLSchema" xmlns:xs="http://www.w3.org/2001/XMLSchema" xmlns:p="http://schemas.microsoft.com/office/2006/metadata/properties" xmlns:ns2="c497a084-3733-46d2-8d06-61a28a14c7fa" xmlns:ns3="451664e8-942e-4048-b83b-a30ba9e1cf80" targetNamespace="http://schemas.microsoft.com/office/2006/metadata/properties" ma:root="true" ma:fieldsID="d166a5ca599f43dcc15a4648463e2da9" ns2:_="" ns3:_="">
    <xsd:import namespace="c497a084-3733-46d2-8d06-61a28a14c7fa"/>
    <xsd:import namespace="451664e8-942e-4048-b83b-a30ba9e1c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a084-3733-46d2-8d06-61a28a14c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7f714e-b588-4aed-87d9-43272275222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1664e8-942e-4048-b83b-a30ba9e1cf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c8e9c-0634-4750-9c8c-12752448d02c}" ma:internalName="TaxCatchAll" ma:showField="CatchAllData" ma:web="451664e8-942e-4048-b83b-a30ba9e1cf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51664e8-942e-4048-b83b-a30ba9e1cf80" xsi:nil="true"/>
    <lcf76f155ced4ddcb4097134ff3c332f xmlns="c497a084-3733-46d2-8d06-61a28a14c7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E63F7F-60AD-4EA4-A8D1-6658CED7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a084-3733-46d2-8d06-61a28a14c7fa"/>
    <ds:schemaRef ds:uri="451664e8-942e-4048-b83b-a30ba9e1c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0FE3B-2176-432F-A8E0-7D5D5811A323}">
  <ds:schemaRefs>
    <ds:schemaRef ds:uri="http://schemas.microsoft.com/sharepoint/v3/contenttype/forms"/>
  </ds:schemaRefs>
</ds:datastoreItem>
</file>

<file path=customXml/itemProps3.xml><?xml version="1.0" encoding="utf-8"?>
<ds:datastoreItem xmlns:ds="http://schemas.openxmlformats.org/officeDocument/2006/customXml" ds:itemID="{0E37DD28-CAA1-4A17-93C9-7F2BC8691D9B}">
  <ds:schemaRefs>
    <ds:schemaRef ds:uri="http://schemas.openxmlformats.org/officeDocument/2006/bibliography"/>
  </ds:schemaRefs>
</ds:datastoreItem>
</file>

<file path=customXml/itemProps4.xml><?xml version="1.0" encoding="utf-8"?>
<ds:datastoreItem xmlns:ds="http://schemas.openxmlformats.org/officeDocument/2006/customXml" ds:itemID="{3E850ED6-3AF4-4238-862A-68BB0DCBC97D}">
  <ds:schemaRefs>
    <ds:schemaRef ds:uri="http://schemas.microsoft.com/office/2006/metadata/properties"/>
    <ds:schemaRef ds:uri="http://schemas.microsoft.com/office/infopath/2007/PartnerControls"/>
    <ds:schemaRef ds:uri="451664e8-942e-4048-b83b-a30ba9e1cf80"/>
    <ds:schemaRef ds:uri="c497a084-3733-46d2-8d06-61a28a14c7f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Kristina Wright</cp:lastModifiedBy>
  <cp:revision>2</cp:revision>
  <dcterms:created xsi:type="dcterms:W3CDTF">2023-01-17T18:31:00Z</dcterms:created>
  <dcterms:modified xsi:type="dcterms:W3CDTF">2023-01-17T18:31:00Z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0x010100C9F45E620E14BD4D9752EC66E451C441</vt:lpwstr>
  </property>
  <property fmtid="{D5CDD505-2E9C-101B-9397-08002B2CF9AE}" pid="3" name="MediaServiceImageTags">
    <vt:lpwstr/>
  </property>
  <property fmtid="{D5CDD505-2E9C-101B-9397-08002B2CF9AE}" pid="4" name="GrammarlyDocumentId">
    <vt:lpwstr>cb18aa685d5518a57171def3e77705f001e0d0c525dc93d0ab4734c231ec9a0f</vt:lpwstr>
  </property>
</Properties>
</file>